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2E17A2" w14:textId="29E9B45C" w:rsidR="00997221" w:rsidRDefault="00870EDE" w:rsidP="00A76780">
      <w:pPr>
        <w:pStyle w:val="NoSpacing"/>
        <w:jc w:val="right"/>
        <w:rPr>
          <w:noProof/>
        </w:rPr>
      </w:pPr>
      <w:r>
        <w:rPr>
          <w:noProof/>
        </w:rPr>
        <w:drawing>
          <wp:anchor distT="0" distB="0" distL="114300" distR="114300" simplePos="0" relativeHeight="251658240" behindDoc="0" locked="0" layoutInCell="1" allowOverlap="1" wp14:anchorId="43EBBE1D" wp14:editId="47EE18C7">
            <wp:simplePos x="0" y="0"/>
            <wp:positionH relativeFrom="page">
              <wp:posOffset>5334634</wp:posOffset>
            </wp:positionH>
            <wp:positionV relativeFrom="page">
              <wp:posOffset>473405</wp:posOffset>
            </wp:positionV>
            <wp:extent cx="1924050" cy="85880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4050" cy="85880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D1FE88" w14:textId="77B8F59C" w:rsidR="003F0282" w:rsidRPr="000650AA" w:rsidRDefault="00870EDE" w:rsidP="00730E6A">
      <w:pPr>
        <w:pStyle w:val="NoSpacing"/>
        <w:rPr>
          <w:rStyle w:val="Strong"/>
          <w:color w:val="1F3864" w:themeColor="accent1" w:themeShade="80"/>
          <w:sz w:val="44"/>
          <w:szCs w:val="44"/>
        </w:rPr>
      </w:pPr>
      <w:r w:rsidRPr="000650AA">
        <w:rPr>
          <w:rStyle w:val="Strong"/>
          <w:color w:val="1F3864" w:themeColor="accent1" w:themeShade="80"/>
          <w:sz w:val="44"/>
          <w:szCs w:val="44"/>
        </w:rPr>
        <w:t>INFORMATION NOTE</w:t>
      </w:r>
    </w:p>
    <w:p w14:paraId="44D1ED8B" w14:textId="250AC2FC" w:rsidR="00B92D85" w:rsidRPr="00B92D85" w:rsidRDefault="000650AA" w:rsidP="00B92D85">
      <w:pPr>
        <w:pStyle w:val="Heading1"/>
        <w:rPr>
          <w:rFonts w:asciiTheme="minorHAnsi" w:hAnsiTheme="minorHAnsi" w:cstheme="minorHAnsi"/>
          <w:b/>
          <w:color w:val="2E74B5" w:themeColor="accent5" w:themeShade="BF"/>
          <w:szCs w:val="22"/>
        </w:rPr>
      </w:pPr>
      <w:r w:rsidRPr="000650AA">
        <w:rPr>
          <w:rFonts w:asciiTheme="minorHAnsi" w:hAnsiTheme="minorHAnsi" w:cstheme="minorHAnsi"/>
          <w:b/>
          <w:color w:val="2E74B5" w:themeColor="accent5" w:themeShade="BF"/>
          <w:szCs w:val="22"/>
        </w:rPr>
        <w:t>APCICT Annual Digital Leaders Programme</w:t>
      </w:r>
    </w:p>
    <w:p w14:paraId="05B3CD6F" w14:textId="13A1F841" w:rsidR="00671963" w:rsidRDefault="000650AA" w:rsidP="0013034A">
      <w:pPr>
        <w:pStyle w:val="Heading1"/>
        <w:numPr>
          <w:ilvl w:val="0"/>
          <w:numId w:val="43"/>
        </w:numPr>
        <w:rPr>
          <w:rFonts w:asciiTheme="minorHAnsi" w:hAnsiTheme="minorHAnsi" w:cstheme="minorHAnsi"/>
          <w:b/>
          <w:color w:val="2E74B5" w:themeColor="accent5" w:themeShade="BF"/>
          <w:sz w:val="28"/>
          <w:szCs w:val="20"/>
        </w:rPr>
      </w:pPr>
      <w:r w:rsidRPr="000650AA">
        <w:rPr>
          <w:rFonts w:asciiTheme="minorHAnsi" w:hAnsiTheme="minorHAnsi" w:cstheme="minorHAnsi"/>
          <w:b/>
          <w:color w:val="2E74B5" w:themeColor="accent5" w:themeShade="BF"/>
          <w:sz w:val="28"/>
          <w:szCs w:val="20"/>
        </w:rPr>
        <w:t>MEETING INFORMATION</w:t>
      </w:r>
    </w:p>
    <w:p w14:paraId="4117C990" w14:textId="77777777" w:rsidR="00B92D85" w:rsidRPr="00B92D85" w:rsidRDefault="00B92D85" w:rsidP="00B92D85">
      <w:pPr>
        <w:rPr>
          <w:lang w:val="en-US"/>
        </w:rPr>
      </w:pPr>
    </w:p>
    <w:p w14:paraId="426A9725" w14:textId="48F41BE6" w:rsidR="00104049" w:rsidRPr="000650AA" w:rsidRDefault="000650AA" w:rsidP="0013034A">
      <w:pPr>
        <w:rPr>
          <w:rFonts w:cstheme="minorHAnsi"/>
          <w:b/>
          <w:bCs/>
          <w:color w:val="2E74B5" w:themeColor="accent5" w:themeShade="BF"/>
        </w:rPr>
      </w:pPr>
      <w:r w:rsidRPr="000650AA">
        <w:rPr>
          <w:rFonts w:cstheme="minorHAnsi"/>
          <w:b/>
          <w:bCs/>
          <w:color w:val="2E74B5" w:themeColor="accent5" w:themeShade="BF"/>
        </w:rPr>
        <w:t>Date and Location</w:t>
      </w:r>
    </w:p>
    <w:p w14:paraId="74B48014" w14:textId="2658A88E" w:rsidR="000650AA" w:rsidRPr="000650AA" w:rsidRDefault="0070314F" w:rsidP="0013034A">
      <w:pPr>
        <w:rPr>
          <w:rFonts w:cstheme="minorHAnsi"/>
        </w:rPr>
      </w:pPr>
      <w:r>
        <w:rPr>
          <w:rFonts w:cstheme="minorHAnsi"/>
        </w:rPr>
        <w:t>1-</w:t>
      </w:r>
      <w:r w:rsidR="00B13161">
        <w:rPr>
          <w:rFonts w:cstheme="minorHAnsi"/>
        </w:rPr>
        <w:t>3</w:t>
      </w:r>
      <w:r w:rsidR="000650AA" w:rsidRPr="000650AA">
        <w:rPr>
          <w:rFonts w:cstheme="minorHAnsi"/>
        </w:rPr>
        <w:t xml:space="preserve"> </w:t>
      </w:r>
      <w:r>
        <w:rPr>
          <w:rFonts w:cstheme="minorHAnsi"/>
        </w:rPr>
        <w:t>December</w:t>
      </w:r>
      <w:r w:rsidR="000650AA" w:rsidRPr="000650AA">
        <w:rPr>
          <w:rFonts w:cstheme="minorHAnsi"/>
        </w:rPr>
        <w:t xml:space="preserve"> 202</w:t>
      </w:r>
      <w:r w:rsidR="00940BBD">
        <w:rPr>
          <w:rFonts w:cstheme="minorHAnsi"/>
        </w:rPr>
        <w:t>5</w:t>
      </w:r>
      <w:r w:rsidR="000650AA" w:rsidRPr="000650AA">
        <w:rPr>
          <w:rFonts w:cstheme="minorHAnsi"/>
        </w:rPr>
        <w:t>, Incheon, Republic of Korea</w:t>
      </w:r>
    </w:p>
    <w:p w14:paraId="3CEB4CDE" w14:textId="77777777" w:rsidR="000650AA" w:rsidRDefault="000650AA" w:rsidP="0013034A">
      <w:pPr>
        <w:rPr>
          <w:rFonts w:cstheme="minorHAnsi"/>
          <w:b/>
          <w:bCs/>
          <w:color w:val="1F3864" w:themeColor="accent1" w:themeShade="80"/>
        </w:rPr>
      </w:pPr>
    </w:p>
    <w:p w14:paraId="1246EB81" w14:textId="132657F3" w:rsidR="00104049" w:rsidRDefault="000650AA" w:rsidP="50235AC5">
      <w:pPr>
        <w:rPr>
          <w:b/>
          <w:bCs/>
          <w:color w:val="2E74B5" w:themeColor="accent5" w:themeShade="BF"/>
        </w:rPr>
      </w:pPr>
      <w:r w:rsidRPr="50235AC5">
        <w:rPr>
          <w:b/>
          <w:bCs/>
          <w:color w:val="2E74B5" w:themeColor="accent5" w:themeShade="BF"/>
        </w:rPr>
        <w:t>Organiz</w:t>
      </w:r>
      <w:r w:rsidR="368CE88C" w:rsidRPr="50235AC5">
        <w:rPr>
          <w:b/>
          <w:bCs/>
          <w:color w:val="2E74B5" w:themeColor="accent5" w:themeShade="BF"/>
        </w:rPr>
        <w:t>er</w:t>
      </w:r>
    </w:p>
    <w:p w14:paraId="7FD96D12" w14:textId="40A2D28C" w:rsidR="000650AA" w:rsidRPr="000650AA" w:rsidRDefault="000650AA" w:rsidP="01978E62">
      <w:r w:rsidRPr="01978E62">
        <w:t xml:space="preserve">Asian and Pacific Training Centre for Information and Communication Technology for Development (APCICT/ESCAP) in collaboration </w:t>
      </w:r>
      <w:r w:rsidR="00635436" w:rsidRPr="01978E62">
        <w:rPr>
          <w:rFonts w:cs="Open Sans"/>
          <w:color w:val="000000" w:themeColor="text1"/>
        </w:rPr>
        <w:t>with the Ministry of Science and ICT</w:t>
      </w:r>
      <w:r w:rsidR="00B576A1">
        <w:rPr>
          <w:rFonts w:cs="Open Sans"/>
          <w:color w:val="000000" w:themeColor="text1"/>
        </w:rPr>
        <w:t xml:space="preserve">, </w:t>
      </w:r>
      <w:commentRangeStart w:id="0"/>
      <w:r w:rsidRPr="01978E62">
        <w:t>Incheon Metropolitan City</w:t>
      </w:r>
      <w:r w:rsidR="00B576A1">
        <w:t>, and Incheon Tourism Organization</w:t>
      </w:r>
      <w:r w:rsidR="00105816" w:rsidRPr="01978E62">
        <w:t xml:space="preserve"> </w:t>
      </w:r>
      <w:commentRangeEnd w:id="0"/>
      <w:r w:rsidRPr="01978E62">
        <w:rPr>
          <w:rStyle w:val="CommentReference"/>
          <w:rFonts w:cs="Open Sans"/>
          <w:color w:val="000000" w:themeColor="text1"/>
          <w:sz w:val="24"/>
          <w:szCs w:val="24"/>
        </w:rPr>
        <w:commentReference w:id="0"/>
      </w:r>
      <w:r w:rsidR="0003200C" w:rsidRPr="01978E62">
        <w:rPr>
          <w:rFonts w:cs="Open Sans"/>
          <w:color w:val="000000" w:themeColor="text1"/>
        </w:rPr>
        <w:t>of the Republic of Korea</w:t>
      </w:r>
    </w:p>
    <w:p w14:paraId="55776067" w14:textId="77777777" w:rsidR="000650AA" w:rsidRDefault="000650AA" w:rsidP="0013034A">
      <w:pPr>
        <w:rPr>
          <w:rFonts w:cstheme="minorHAnsi"/>
          <w:color w:val="1F3864" w:themeColor="accent1" w:themeShade="80"/>
        </w:rPr>
      </w:pPr>
    </w:p>
    <w:p w14:paraId="67508740" w14:textId="52D1F050" w:rsidR="00104049" w:rsidRPr="000650AA" w:rsidRDefault="000650AA" w:rsidP="000650AA">
      <w:pPr>
        <w:rPr>
          <w:rFonts w:cstheme="minorHAnsi"/>
          <w:b/>
          <w:bCs/>
          <w:color w:val="2E74B5" w:themeColor="accent5" w:themeShade="BF"/>
        </w:rPr>
      </w:pPr>
      <w:r w:rsidRPr="000650AA">
        <w:rPr>
          <w:rFonts w:cstheme="minorHAnsi"/>
          <w:b/>
          <w:bCs/>
          <w:color w:val="2E74B5" w:themeColor="accent5" w:themeShade="BF"/>
        </w:rPr>
        <w:t>Meeting venu</w:t>
      </w:r>
      <w:r w:rsidR="00104049">
        <w:rPr>
          <w:rFonts w:cstheme="minorHAnsi"/>
          <w:b/>
          <w:bCs/>
          <w:color w:val="2E74B5" w:themeColor="accent5" w:themeShade="BF"/>
        </w:rPr>
        <w:t>e</w:t>
      </w:r>
    </w:p>
    <w:p w14:paraId="334B5260" w14:textId="7C1BA85B" w:rsidR="000650AA" w:rsidRDefault="000650AA" w:rsidP="0013034A">
      <w:pPr>
        <w:rPr>
          <w:rFonts w:cstheme="minorHAnsi"/>
        </w:rPr>
      </w:pPr>
      <w:r w:rsidRPr="000650AA">
        <w:rPr>
          <w:rFonts w:cstheme="minorHAnsi"/>
        </w:rPr>
        <w:t xml:space="preserve">Venue:      </w:t>
      </w:r>
      <w:r w:rsidRPr="00B13161">
        <w:rPr>
          <w:rFonts w:cstheme="minorHAnsi"/>
          <w:highlight w:val="yellow"/>
        </w:rPr>
        <w:t>Ballroom, 2nd Floor, Holiday Inn Incheon Songdo Hotel</w:t>
      </w:r>
      <w:r w:rsidR="00DF0AD3">
        <w:rPr>
          <w:rFonts w:cstheme="minorHAnsi"/>
        </w:rPr>
        <w:t xml:space="preserve"> (TBC)</w:t>
      </w:r>
    </w:p>
    <w:p w14:paraId="0AD11820" w14:textId="2BD04B55" w:rsidR="000650AA" w:rsidRDefault="000650AA" w:rsidP="0013034A">
      <w:pPr>
        <w:rPr>
          <w:rFonts w:cstheme="minorHAnsi"/>
        </w:rPr>
      </w:pPr>
      <w:r w:rsidRPr="000650AA">
        <w:rPr>
          <w:rFonts w:cstheme="minorHAnsi"/>
        </w:rPr>
        <w:t xml:space="preserve">Address:   </w:t>
      </w:r>
      <w:r w:rsidRPr="00B13161">
        <w:rPr>
          <w:rFonts w:cstheme="minorHAnsi"/>
          <w:highlight w:val="yellow"/>
        </w:rPr>
        <w:t>251 Incheon tower-daero, Yeonsu-Gu, Incheon, Republic of Korea</w:t>
      </w:r>
      <w:r w:rsidRPr="000650AA">
        <w:rPr>
          <w:rFonts w:cstheme="minorHAnsi"/>
        </w:rPr>
        <w:t xml:space="preserve"> </w:t>
      </w:r>
      <w:r w:rsidR="00DF0AD3">
        <w:rPr>
          <w:rFonts w:cstheme="minorHAnsi"/>
        </w:rPr>
        <w:t>(TBC)</w:t>
      </w:r>
    </w:p>
    <w:p w14:paraId="667A0465" w14:textId="1B58F211" w:rsidR="000650AA" w:rsidRDefault="000650AA" w:rsidP="0013034A">
      <w:pPr>
        <w:rPr>
          <w:rFonts w:cstheme="minorHAnsi"/>
        </w:rPr>
      </w:pPr>
      <w:r w:rsidRPr="000650AA">
        <w:rPr>
          <w:rFonts w:cstheme="minorHAnsi"/>
        </w:rPr>
        <w:t xml:space="preserve">Website:   </w:t>
      </w:r>
      <w:hyperlink r:id="rId16" w:history="1">
        <w:r w:rsidRPr="00CD4202">
          <w:rPr>
            <w:rStyle w:val="Hyperlink"/>
            <w:rFonts w:cstheme="minorHAnsi"/>
          </w:rPr>
          <w:t>http://www.holidayinnsongdo.co.kr/</w:t>
        </w:r>
      </w:hyperlink>
    </w:p>
    <w:p w14:paraId="56F20F60" w14:textId="77777777" w:rsidR="000650AA" w:rsidRDefault="000650AA" w:rsidP="0013034A">
      <w:pPr>
        <w:rPr>
          <w:rFonts w:cstheme="minorHAnsi"/>
        </w:rPr>
      </w:pPr>
    </w:p>
    <w:p w14:paraId="0BA2E908" w14:textId="72EAA72A" w:rsidR="000650AA" w:rsidRDefault="000650AA" w:rsidP="50235AC5">
      <w:pPr>
        <w:pStyle w:val="ListParagraph"/>
        <w:numPr>
          <w:ilvl w:val="0"/>
          <w:numId w:val="44"/>
        </w:numPr>
      </w:pPr>
      <w:r w:rsidRPr="5D204B15">
        <w:t xml:space="preserve">Registration will be held at </w:t>
      </w:r>
      <w:r w:rsidRPr="00906F96">
        <w:rPr>
          <w:highlight w:val="yellow"/>
        </w:rPr>
        <w:t>0</w:t>
      </w:r>
      <w:r w:rsidR="2B6F9445" w:rsidRPr="00906F96">
        <w:rPr>
          <w:highlight w:val="yellow"/>
        </w:rPr>
        <w:t>8</w:t>
      </w:r>
      <w:r w:rsidRPr="00906F96">
        <w:rPr>
          <w:highlight w:val="yellow"/>
        </w:rPr>
        <w:t>:30</w:t>
      </w:r>
      <w:r w:rsidRPr="5D204B15">
        <w:t xml:space="preserve"> hours in front of the Ballroom on the first day of the meeting, </w:t>
      </w:r>
      <w:r w:rsidR="00DF0AD3">
        <w:t>1</w:t>
      </w:r>
      <w:r w:rsidRPr="5D204B15">
        <w:t xml:space="preserve"> </w:t>
      </w:r>
      <w:r w:rsidR="00DF0AD3">
        <w:t xml:space="preserve">December </w:t>
      </w:r>
      <w:r w:rsidRPr="5D204B15">
        <w:t>202</w:t>
      </w:r>
      <w:r w:rsidR="00DF0AD3">
        <w:t>6</w:t>
      </w:r>
      <w:r w:rsidRPr="5D204B15">
        <w:t xml:space="preserve">. </w:t>
      </w:r>
    </w:p>
    <w:p w14:paraId="28AD147C" w14:textId="44D0B765" w:rsidR="000650AA" w:rsidRDefault="000650AA" w:rsidP="0013034A">
      <w:pPr>
        <w:pStyle w:val="ListParagraph"/>
        <w:numPr>
          <w:ilvl w:val="0"/>
          <w:numId w:val="44"/>
        </w:numPr>
        <w:rPr>
          <w:rFonts w:cstheme="minorHAnsi"/>
        </w:rPr>
      </w:pPr>
      <w:r w:rsidRPr="000650AA">
        <w:rPr>
          <w:rFonts w:cstheme="minorHAnsi"/>
        </w:rPr>
        <w:t>For identification and security reasons, all participants are requested to wear their meeting badges at all times during the meeting.</w:t>
      </w:r>
    </w:p>
    <w:p w14:paraId="1AF7EC1F" w14:textId="77777777" w:rsidR="002E0CBF" w:rsidRDefault="002E0CBF" w:rsidP="000E3803">
      <w:pPr>
        <w:rPr>
          <w:rFonts w:cstheme="minorHAnsi"/>
          <w:b/>
          <w:bCs/>
          <w:color w:val="2E74B5" w:themeColor="accent5" w:themeShade="BF"/>
        </w:rPr>
      </w:pPr>
    </w:p>
    <w:p w14:paraId="06B5B7E4" w14:textId="07BDE49C" w:rsidR="000E3803" w:rsidRPr="000E3803" w:rsidRDefault="000E3803" w:rsidP="000E3803">
      <w:pPr>
        <w:rPr>
          <w:rFonts w:cstheme="minorHAnsi"/>
          <w:b/>
          <w:bCs/>
          <w:color w:val="2E74B5" w:themeColor="accent5" w:themeShade="BF"/>
        </w:rPr>
      </w:pPr>
      <w:r w:rsidRPr="000E3803">
        <w:rPr>
          <w:rFonts w:cstheme="minorHAnsi"/>
          <w:b/>
          <w:bCs/>
          <w:color w:val="2E74B5" w:themeColor="accent5" w:themeShade="BF"/>
        </w:rPr>
        <w:t xml:space="preserve">Meeting </w:t>
      </w:r>
      <w:r>
        <w:rPr>
          <w:rFonts w:cstheme="minorHAnsi"/>
          <w:b/>
          <w:bCs/>
          <w:color w:val="2E74B5" w:themeColor="accent5" w:themeShade="BF"/>
        </w:rPr>
        <w:t>documents</w:t>
      </w:r>
    </w:p>
    <w:p w14:paraId="7469ABF4" w14:textId="6EAA0D02" w:rsidR="000E3803" w:rsidRDefault="000E3803" w:rsidP="000E3803">
      <w:pPr>
        <w:rPr>
          <w:rFonts w:cstheme="minorHAnsi"/>
        </w:rPr>
      </w:pPr>
      <w:r w:rsidRPr="000E3803">
        <w:rPr>
          <w:rFonts w:cstheme="minorHAnsi"/>
        </w:rPr>
        <w:t>APCICT has adopted a paperless approach to meetings. As a result, participants are expected to get acquainted with all the meeting documents prior to the meeting. Should participants wish to print hard copies of the documents, they are expected to bring them to the meeting.</w:t>
      </w:r>
    </w:p>
    <w:p w14:paraId="2FDA01F0" w14:textId="022BD08E" w:rsidR="00733C77" w:rsidRDefault="00733C77" w:rsidP="01978E62"/>
    <w:p w14:paraId="4819D0C3" w14:textId="75838733" w:rsidR="000650AA" w:rsidRPr="000650AA" w:rsidRDefault="000650AA" w:rsidP="000650AA">
      <w:pPr>
        <w:pStyle w:val="Heading1"/>
        <w:numPr>
          <w:ilvl w:val="0"/>
          <w:numId w:val="43"/>
        </w:numPr>
        <w:rPr>
          <w:rFonts w:asciiTheme="minorHAnsi" w:hAnsiTheme="minorHAnsi" w:cstheme="minorHAnsi"/>
          <w:b/>
          <w:i/>
          <w:iCs/>
          <w:color w:val="2E74B5" w:themeColor="accent5" w:themeShade="BF"/>
          <w:sz w:val="28"/>
          <w:szCs w:val="28"/>
        </w:rPr>
      </w:pPr>
      <w:r>
        <w:rPr>
          <w:rFonts w:asciiTheme="minorHAnsi" w:hAnsiTheme="minorHAnsi" w:cstheme="minorHAnsi"/>
          <w:b/>
          <w:color w:val="2E74B5" w:themeColor="accent5" w:themeShade="BF"/>
          <w:sz w:val="28"/>
          <w:szCs w:val="20"/>
        </w:rPr>
        <w:t>CONTACT</w:t>
      </w:r>
      <w:r w:rsidRPr="000650AA">
        <w:rPr>
          <w:rFonts w:asciiTheme="minorHAnsi" w:hAnsiTheme="minorHAnsi" w:cstheme="minorHAnsi"/>
          <w:b/>
          <w:color w:val="2E74B5" w:themeColor="accent5" w:themeShade="BF"/>
          <w:sz w:val="28"/>
          <w:szCs w:val="20"/>
        </w:rPr>
        <w:t xml:space="preserve"> INFORMATION</w:t>
      </w:r>
    </w:p>
    <w:p w14:paraId="7B1EB3FC" w14:textId="77777777" w:rsidR="000650AA" w:rsidRDefault="000650AA" w:rsidP="000650AA">
      <w:pPr>
        <w:rPr>
          <w:rFonts w:cstheme="minorHAnsi"/>
          <w:b/>
          <w:bCs/>
          <w:color w:val="2E74B5" w:themeColor="accent5" w:themeShade="BF"/>
        </w:rPr>
      </w:pPr>
    </w:p>
    <w:p w14:paraId="0C5F92B2" w14:textId="6F2A8317" w:rsidR="000E3803" w:rsidRPr="000E3803" w:rsidRDefault="000E3803" w:rsidP="000650AA">
      <w:pPr>
        <w:rPr>
          <w:rFonts w:cstheme="minorHAnsi"/>
          <w:b/>
          <w:bCs/>
          <w:color w:val="1F3864" w:themeColor="accent1" w:themeShade="80"/>
        </w:rPr>
      </w:pPr>
      <w:r w:rsidRPr="000E3803">
        <w:rPr>
          <w:rFonts w:cstheme="minorHAnsi"/>
          <w:b/>
          <w:bCs/>
          <w:color w:val="1F3864" w:themeColor="accent1" w:themeShade="80"/>
        </w:rPr>
        <w:t xml:space="preserve">Asian and Pacific Training Centre for Information and Communication Technology for Development (APCICT/ESCAP) </w:t>
      </w:r>
    </w:p>
    <w:p w14:paraId="2339324E" w14:textId="77777777" w:rsidR="00B92D85" w:rsidRDefault="000E3803" w:rsidP="000650AA">
      <w:pPr>
        <w:rPr>
          <w:rFonts w:cstheme="minorHAnsi"/>
        </w:rPr>
      </w:pPr>
      <w:r w:rsidRPr="000E3803">
        <w:rPr>
          <w:rFonts w:cstheme="minorHAnsi"/>
        </w:rPr>
        <w:t xml:space="preserve">Address: 5th Floor G-Tower, 175 Art center-daero, Yeonsu-gu, Incheon City, </w:t>
      </w:r>
    </w:p>
    <w:p w14:paraId="418F161B" w14:textId="77777777" w:rsidR="00B92D85" w:rsidRDefault="000E3803" w:rsidP="000650AA">
      <w:pPr>
        <w:rPr>
          <w:rFonts w:cstheme="minorHAnsi"/>
        </w:rPr>
      </w:pPr>
      <w:r w:rsidRPr="000E3803">
        <w:rPr>
          <w:rFonts w:cstheme="minorHAnsi"/>
        </w:rPr>
        <w:t xml:space="preserve">Republic of Korea </w:t>
      </w:r>
    </w:p>
    <w:p w14:paraId="04233C60" w14:textId="644B8DE2" w:rsidR="000E3803" w:rsidRDefault="000E3803" w:rsidP="000650AA">
      <w:pPr>
        <w:rPr>
          <w:rFonts w:cstheme="minorHAnsi"/>
        </w:rPr>
      </w:pPr>
      <w:r w:rsidRPr="000E3803">
        <w:rPr>
          <w:rFonts w:cstheme="minorHAnsi"/>
        </w:rPr>
        <w:t>Tel: +82-32-458-6650</w:t>
      </w:r>
    </w:p>
    <w:p w14:paraId="4FCBCCEA" w14:textId="5C4147FB" w:rsidR="002E0CBF" w:rsidRDefault="000E3803" w:rsidP="01978E62">
      <w:r w:rsidRPr="01978E62">
        <w:t>Fax: +82-32-458-6691</w:t>
      </w:r>
    </w:p>
    <w:p w14:paraId="6B984582" w14:textId="0D611C87" w:rsidR="01978E62" w:rsidRDefault="01978E62" w:rsidP="01978E62"/>
    <w:p w14:paraId="4FE42A12" w14:textId="0726D72D" w:rsidR="01978E62" w:rsidRDefault="01978E62" w:rsidP="01978E62"/>
    <w:p w14:paraId="52F74374" w14:textId="49166C6E" w:rsidR="01978E62" w:rsidRDefault="01978E62" w:rsidP="01978E62"/>
    <w:p w14:paraId="6E58EDE2" w14:textId="77777777" w:rsidR="000E3803" w:rsidRPr="00B92D85" w:rsidRDefault="000E3803" w:rsidP="000650AA">
      <w:pPr>
        <w:rPr>
          <w:rFonts w:cstheme="minorHAnsi"/>
          <w:b/>
          <w:bCs/>
          <w:color w:val="2E74B5" w:themeColor="accent5" w:themeShade="BF"/>
        </w:rPr>
      </w:pPr>
      <w:r w:rsidRPr="00B92D85">
        <w:rPr>
          <w:rFonts w:cstheme="minorHAnsi"/>
          <w:b/>
          <w:bCs/>
          <w:color w:val="2E74B5" w:themeColor="accent5" w:themeShade="BF"/>
        </w:rPr>
        <w:lastRenderedPageBreak/>
        <w:t xml:space="preserve">Contact persons </w:t>
      </w:r>
    </w:p>
    <w:p w14:paraId="0DF25C41" w14:textId="77777777" w:rsidR="000E3803" w:rsidRPr="00B92D85" w:rsidRDefault="000E3803" w:rsidP="000650AA">
      <w:pPr>
        <w:rPr>
          <w:rFonts w:cstheme="minorHAnsi"/>
        </w:rPr>
      </w:pPr>
      <w:r w:rsidRPr="00B92D85">
        <w:rPr>
          <w:rFonts w:cstheme="minorHAnsi"/>
        </w:rPr>
        <w:t xml:space="preserve">Questions related to this event may be addressed to: </w:t>
      </w:r>
    </w:p>
    <w:p w14:paraId="4FA60553" w14:textId="4C1CBA05" w:rsidR="000E3803" w:rsidRPr="00B92D85" w:rsidRDefault="000E3803" w:rsidP="000650AA">
      <w:pPr>
        <w:rPr>
          <w:rFonts w:cstheme="minorHAnsi"/>
        </w:rPr>
      </w:pPr>
      <w:r w:rsidRPr="00B92D85">
        <w:rPr>
          <w:rFonts w:cstheme="minorHAnsi"/>
        </w:rPr>
        <w:t>Ms. Nuankae Wongthawatchai, Programme Officer, APCICT</w:t>
      </w:r>
    </w:p>
    <w:p w14:paraId="336749CA" w14:textId="48A7287C" w:rsidR="000E3803" w:rsidRDefault="000E3803" w:rsidP="000650AA">
      <w:pPr>
        <w:rPr>
          <w:rFonts w:cstheme="minorHAnsi"/>
          <w:color w:val="1F3864" w:themeColor="accent1" w:themeShade="80"/>
        </w:rPr>
      </w:pPr>
      <w:r w:rsidRPr="00B92D85">
        <w:rPr>
          <w:rFonts w:cstheme="minorHAnsi"/>
        </w:rPr>
        <w:t>Email</w:t>
      </w:r>
      <w:r>
        <w:rPr>
          <w:rFonts w:cstheme="minorHAnsi"/>
          <w:color w:val="1F3864" w:themeColor="accent1" w:themeShade="80"/>
        </w:rPr>
        <w:t xml:space="preserve">: </w:t>
      </w:r>
      <w:hyperlink r:id="rId17" w:history="1">
        <w:r w:rsidRPr="00CD4202">
          <w:rPr>
            <w:rStyle w:val="Hyperlink"/>
            <w:rFonts w:cstheme="minorHAnsi"/>
          </w:rPr>
          <w:t>wongthawatchai@un.org</w:t>
        </w:r>
      </w:hyperlink>
      <w:r>
        <w:rPr>
          <w:rFonts w:cstheme="minorHAnsi"/>
          <w:color w:val="1F3864" w:themeColor="accent1" w:themeShade="80"/>
        </w:rPr>
        <w:t xml:space="preserve"> </w:t>
      </w:r>
    </w:p>
    <w:p w14:paraId="0A51B34D" w14:textId="77777777" w:rsidR="000E3803" w:rsidRDefault="000E3803" w:rsidP="000650AA">
      <w:pPr>
        <w:rPr>
          <w:rFonts w:cstheme="minorHAnsi"/>
          <w:color w:val="1F3864" w:themeColor="accent1" w:themeShade="80"/>
        </w:rPr>
      </w:pPr>
    </w:p>
    <w:p w14:paraId="3D96834D" w14:textId="66A32EC7" w:rsidR="000E3803" w:rsidRPr="00B92D85" w:rsidRDefault="000E3803" w:rsidP="000650AA">
      <w:pPr>
        <w:rPr>
          <w:rFonts w:cstheme="minorHAnsi"/>
        </w:rPr>
      </w:pPr>
      <w:r w:rsidRPr="00AB31A1">
        <w:rPr>
          <w:rFonts w:cstheme="minorHAnsi"/>
        </w:rPr>
        <w:t>M</w:t>
      </w:r>
      <w:r w:rsidR="00263339" w:rsidRPr="00AB31A1">
        <w:rPr>
          <w:rFonts w:cstheme="minorHAnsi"/>
        </w:rPr>
        <w:t>s</w:t>
      </w:r>
      <w:r w:rsidRPr="00AB31A1">
        <w:rPr>
          <w:rFonts w:cstheme="minorHAnsi"/>
        </w:rPr>
        <w:t xml:space="preserve">. </w:t>
      </w:r>
      <w:r w:rsidR="00263339" w:rsidRPr="00AB31A1">
        <w:rPr>
          <w:rFonts w:cstheme="minorHAnsi"/>
        </w:rPr>
        <w:t>Seoyeon Lim</w:t>
      </w:r>
      <w:r w:rsidRPr="00AB31A1">
        <w:rPr>
          <w:rFonts w:cstheme="minorHAnsi"/>
        </w:rPr>
        <w:t>,</w:t>
      </w:r>
      <w:r w:rsidRPr="00B92D85">
        <w:rPr>
          <w:rFonts w:cstheme="minorHAnsi"/>
        </w:rPr>
        <w:t xml:space="preserve"> Team Assistant, APCICT </w:t>
      </w:r>
    </w:p>
    <w:p w14:paraId="26603083" w14:textId="40C9AEF4" w:rsidR="000E3803" w:rsidRPr="00B92D85" w:rsidRDefault="000E3803" w:rsidP="000650AA">
      <w:pPr>
        <w:rPr>
          <w:rFonts w:cstheme="minorHAnsi"/>
        </w:rPr>
      </w:pPr>
      <w:r w:rsidRPr="00B92D85">
        <w:rPr>
          <w:rFonts w:cstheme="minorHAnsi"/>
        </w:rPr>
        <w:t xml:space="preserve">Email: </w:t>
      </w:r>
      <w:hyperlink r:id="rId18" w:history="1">
        <w:r w:rsidR="00263339" w:rsidRPr="00CA17C7">
          <w:rPr>
            <w:rStyle w:val="Hyperlink"/>
          </w:rPr>
          <w:t>seo.lim@un.org</w:t>
        </w:r>
      </w:hyperlink>
      <w:r w:rsidR="00263339">
        <w:t xml:space="preserve"> </w:t>
      </w:r>
      <w:r w:rsidRPr="00B92D85">
        <w:rPr>
          <w:rFonts w:cstheme="minorHAnsi"/>
        </w:rPr>
        <w:t xml:space="preserve">or telephone </w:t>
      </w:r>
      <w:r w:rsidR="00AB31A1">
        <w:t>+82 10-3300-8195</w:t>
      </w:r>
    </w:p>
    <w:p w14:paraId="4174FFAF" w14:textId="77777777" w:rsidR="000E3803" w:rsidRDefault="000E3803" w:rsidP="000650AA">
      <w:pPr>
        <w:rPr>
          <w:rFonts w:cstheme="minorHAnsi"/>
          <w:color w:val="1F3864" w:themeColor="accent1" w:themeShade="80"/>
        </w:rPr>
      </w:pPr>
    </w:p>
    <w:p w14:paraId="4AC9F77B" w14:textId="77777777" w:rsidR="000E3803" w:rsidRPr="000650AA" w:rsidRDefault="000E3803" w:rsidP="000650AA">
      <w:pPr>
        <w:rPr>
          <w:rFonts w:cstheme="minorHAnsi"/>
          <w:color w:val="1F3864" w:themeColor="accent1" w:themeShade="80"/>
        </w:rPr>
      </w:pPr>
    </w:p>
    <w:p w14:paraId="6F2E0503" w14:textId="62BCC25C" w:rsidR="000E3803" w:rsidRDefault="000E3803" w:rsidP="000E3803">
      <w:pPr>
        <w:pStyle w:val="Heading1"/>
        <w:numPr>
          <w:ilvl w:val="0"/>
          <w:numId w:val="43"/>
        </w:numPr>
        <w:rPr>
          <w:rFonts w:asciiTheme="minorHAnsi" w:hAnsiTheme="minorHAnsi" w:cstheme="minorHAnsi"/>
          <w:b/>
          <w:color w:val="2E74B5" w:themeColor="accent5" w:themeShade="BF"/>
          <w:sz w:val="28"/>
          <w:szCs w:val="20"/>
        </w:rPr>
      </w:pPr>
      <w:r>
        <w:rPr>
          <w:rFonts w:asciiTheme="minorHAnsi" w:hAnsiTheme="minorHAnsi" w:cstheme="minorHAnsi"/>
          <w:b/>
          <w:color w:val="2E74B5" w:themeColor="accent5" w:themeShade="BF"/>
          <w:sz w:val="28"/>
          <w:szCs w:val="20"/>
        </w:rPr>
        <w:t>TRAVEL</w:t>
      </w:r>
      <w:r w:rsidRPr="000650AA">
        <w:rPr>
          <w:rFonts w:asciiTheme="minorHAnsi" w:hAnsiTheme="minorHAnsi" w:cstheme="minorHAnsi"/>
          <w:b/>
          <w:color w:val="2E74B5" w:themeColor="accent5" w:themeShade="BF"/>
          <w:sz w:val="28"/>
          <w:szCs w:val="20"/>
        </w:rPr>
        <w:t xml:space="preserve"> INFORMATION</w:t>
      </w:r>
    </w:p>
    <w:p w14:paraId="0CA2C89F" w14:textId="77777777" w:rsidR="000E3803" w:rsidRDefault="000E3803" w:rsidP="000E3803">
      <w:pPr>
        <w:rPr>
          <w:lang w:val="en-US"/>
        </w:rPr>
      </w:pPr>
    </w:p>
    <w:p w14:paraId="338A729C" w14:textId="7593D672" w:rsidR="000E3803" w:rsidRPr="000E3803" w:rsidRDefault="00104049" w:rsidP="000E3803">
      <w:pPr>
        <w:rPr>
          <w:rFonts w:cstheme="minorHAnsi"/>
          <w:b/>
          <w:bCs/>
          <w:color w:val="2E74B5" w:themeColor="accent5" w:themeShade="BF"/>
        </w:rPr>
      </w:pPr>
      <w:r>
        <w:rPr>
          <w:rFonts w:cstheme="minorHAnsi"/>
          <w:b/>
          <w:bCs/>
          <w:color w:val="2E74B5" w:themeColor="accent5" w:themeShade="BF"/>
        </w:rPr>
        <w:t>Visa and Entry requirements</w:t>
      </w:r>
    </w:p>
    <w:p w14:paraId="5CB60ACA" w14:textId="77777777" w:rsidR="00104049" w:rsidRDefault="00104049" w:rsidP="00104049">
      <w:pPr>
        <w:rPr>
          <w:rFonts w:cstheme="minorHAnsi"/>
        </w:rPr>
      </w:pPr>
      <w:r w:rsidRPr="00104049">
        <w:rPr>
          <w:rFonts w:cstheme="minorHAnsi"/>
        </w:rPr>
        <w:t>Participants are REQUIRED to obtain an appropriate entry visa from the Korean Embassy before entering the Republic of Korea.</w:t>
      </w:r>
    </w:p>
    <w:p w14:paraId="4BA62903" w14:textId="77777777" w:rsidR="00104049" w:rsidRPr="00104049" w:rsidRDefault="00104049" w:rsidP="00104049">
      <w:pPr>
        <w:rPr>
          <w:rFonts w:cstheme="minorHAnsi"/>
        </w:rPr>
      </w:pPr>
    </w:p>
    <w:p w14:paraId="33D95479" w14:textId="38B3E094" w:rsidR="000E3803" w:rsidRDefault="00104049" w:rsidP="00104049">
      <w:pPr>
        <w:rPr>
          <w:rFonts w:cstheme="minorHAnsi"/>
        </w:rPr>
      </w:pPr>
      <w:r w:rsidRPr="00104049">
        <w:rPr>
          <w:rFonts w:cstheme="minorHAnsi"/>
        </w:rPr>
        <w:t xml:space="preserve">As regulations and policies related to visa and entry are continuously changing, participants who are traveling to the Republic of Korea are kindly advised to keep up to date with travel policies. Preparations for travel should be made in advance in anticipation of delays. The latest information on “South Korea Entry Requirements” can be found </w:t>
      </w:r>
      <w:hyperlink r:id="rId19">
        <w:r w:rsidRPr="00104049">
          <w:rPr>
            <w:rStyle w:val="Hyperlink"/>
            <w:rFonts w:cstheme="minorHAnsi"/>
          </w:rPr>
          <w:t>here</w:t>
        </w:r>
      </w:hyperlink>
      <w:r w:rsidRPr="00104049">
        <w:rPr>
          <w:rFonts w:cstheme="minorHAnsi"/>
        </w:rPr>
        <w:t>.</w:t>
      </w:r>
    </w:p>
    <w:p w14:paraId="6164C04D" w14:textId="77777777" w:rsidR="00104049" w:rsidRDefault="00104049" w:rsidP="00104049">
      <w:pPr>
        <w:rPr>
          <w:rFonts w:cstheme="minorHAnsi"/>
        </w:rPr>
      </w:pPr>
    </w:p>
    <w:p w14:paraId="1DB81836" w14:textId="77777777" w:rsidR="00104049" w:rsidRPr="00104049" w:rsidRDefault="00104049" w:rsidP="00104049">
      <w:pPr>
        <w:rPr>
          <w:rFonts w:cstheme="minorHAnsi"/>
          <w:b/>
          <w:bCs/>
          <w:color w:val="2E74B5" w:themeColor="accent5" w:themeShade="BF"/>
          <w:lang w:eastAsia="ko-KR"/>
        </w:rPr>
      </w:pPr>
      <w:r w:rsidRPr="00104049">
        <w:rPr>
          <w:rFonts w:cstheme="minorHAnsi"/>
          <w:b/>
          <w:bCs/>
          <w:color w:val="2E74B5" w:themeColor="accent5" w:themeShade="BF"/>
          <w:lang w:eastAsia="ko-KR"/>
        </w:rPr>
        <w:t>K-ETA or Visa</w:t>
      </w:r>
    </w:p>
    <w:p w14:paraId="3A858D6F" w14:textId="77777777" w:rsidR="00104049" w:rsidRDefault="00104049" w:rsidP="00104049">
      <w:pPr>
        <w:rPr>
          <w:rFonts w:cstheme="minorHAnsi"/>
          <w:color w:val="000000"/>
          <w:lang w:eastAsia="ko-KR"/>
        </w:rPr>
      </w:pPr>
      <w:r w:rsidRPr="00104049">
        <w:rPr>
          <w:rFonts w:cstheme="minorHAnsi"/>
          <w:color w:val="000000"/>
        </w:rPr>
        <w:t xml:space="preserve">From April 2022, nationals of visa waiver countries or designated visa-free countries must obtain K-ETA (Electronic Travel Authorization) before entering the Republic of Korea. </w:t>
      </w:r>
      <w:r w:rsidRPr="00104049">
        <w:rPr>
          <w:rFonts w:cstheme="minorHAnsi"/>
          <w:color w:val="000000"/>
          <w:lang w:eastAsia="ko-KR"/>
        </w:rPr>
        <w:t xml:space="preserve">A list of countries that are visa-exempt and eligible for the K-ETA can be found </w:t>
      </w:r>
      <w:hyperlink r:id="rId20" w:history="1">
        <w:r w:rsidRPr="00104049">
          <w:rPr>
            <w:rStyle w:val="Hyperlink"/>
            <w:rFonts w:cstheme="minorHAnsi"/>
            <w:lang w:eastAsia="ko-KR"/>
          </w:rPr>
          <w:t>here</w:t>
        </w:r>
      </w:hyperlink>
      <w:r w:rsidRPr="00104049">
        <w:rPr>
          <w:rFonts w:cstheme="minorHAnsi"/>
          <w:color w:val="000000"/>
          <w:lang w:eastAsia="ko-KR"/>
        </w:rPr>
        <w:t>.</w:t>
      </w:r>
    </w:p>
    <w:p w14:paraId="3B3888DA" w14:textId="77777777" w:rsidR="00104049" w:rsidRPr="00104049" w:rsidRDefault="00104049" w:rsidP="00104049">
      <w:pPr>
        <w:rPr>
          <w:rFonts w:cstheme="minorHAnsi"/>
          <w:color w:val="000000"/>
          <w:lang w:eastAsia="ko-KR"/>
        </w:rPr>
      </w:pPr>
    </w:p>
    <w:p w14:paraId="308FAF8B" w14:textId="77777777" w:rsidR="00104049" w:rsidRDefault="00104049" w:rsidP="00104049">
      <w:pPr>
        <w:rPr>
          <w:rFonts w:cstheme="minorHAnsi"/>
          <w:color w:val="000000"/>
        </w:rPr>
      </w:pPr>
      <w:r w:rsidRPr="00104049">
        <w:rPr>
          <w:rFonts w:cstheme="minorHAnsi"/>
          <w:color w:val="000000"/>
        </w:rPr>
        <w:t xml:space="preserve">For entry to Korea, all foreigners must have a K-ETA or valid visa to enter Korea. The K-ETA process will take around 72 hours and the result will be sent to participants’ email address directly. The latest information on K-ETA can be found </w:t>
      </w:r>
      <w:hyperlink r:id="rId21" w:history="1">
        <w:r w:rsidRPr="00104049">
          <w:rPr>
            <w:rStyle w:val="Hyperlink"/>
            <w:rFonts w:cstheme="minorHAnsi"/>
          </w:rPr>
          <w:t>here</w:t>
        </w:r>
      </w:hyperlink>
      <w:r w:rsidRPr="00104049">
        <w:rPr>
          <w:rFonts w:cstheme="minorHAnsi"/>
          <w:color w:val="000000"/>
        </w:rPr>
        <w:t xml:space="preserve">. </w:t>
      </w:r>
    </w:p>
    <w:p w14:paraId="6F2BEEEE" w14:textId="77777777" w:rsidR="00104049" w:rsidRPr="00104049" w:rsidRDefault="00104049" w:rsidP="00104049">
      <w:pPr>
        <w:rPr>
          <w:rFonts w:cstheme="minorHAnsi"/>
          <w:b/>
          <w:bCs/>
          <w:lang w:eastAsia="ko-KR"/>
        </w:rPr>
      </w:pPr>
    </w:p>
    <w:p w14:paraId="134E47A2" w14:textId="77777777" w:rsidR="00104049" w:rsidRDefault="00104049" w:rsidP="00104049">
      <w:pPr>
        <w:autoSpaceDE w:val="0"/>
        <w:autoSpaceDN w:val="0"/>
        <w:adjustRightInd w:val="0"/>
        <w:rPr>
          <w:rFonts w:cstheme="minorHAnsi"/>
          <w:color w:val="000000" w:themeColor="text1"/>
        </w:rPr>
      </w:pPr>
      <w:r w:rsidRPr="00104049">
        <w:rPr>
          <w:rFonts w:cstheme="minorHAnsi"/>
          <w:color w:val="000000" w:themeColor="text1"/>
        </w:rPr>
        <w:t>Participants from visa</w:t>
      </w:r>
      <w:r w:rsidRPr="00104049">
        <w:rPr>
          <w:rFonts w:cstheme="minorHAnsi"/>
          <w:color w:val="000000" w:themeColor="text1"/>
          <w:lang w:eastAsia="ko-KR"/>
        </w:rPr>
        <w:t>-</w:t>
      </w:r>
      <w:r w:rsidRPr="00104049">
        <w:rPr>
          <w:rFonts w:cstheme="minorHAnsi"/>
          <w:color w:val="000000" w:themeColor="text1"/>
        </w:rPr>
        <w:t xml:space="preserve">exempt countries who choose to apply for a K-ETA can apply for their K-ETA </w:t>
      </w:r>
      <w:r w:rsidRPr="00104049">
        <w:rPr>
          <w:rFonts w:cstheme="minorHAnsi"/>
          <w:color w:val="000000" w:themeColor="text1"/>
          <w:lang w:eastAsia="ko-KR"/>
        </w:rPr>
        <w:t>at</w:t>
      </w:r>
      <w:r w:rsidRPr="00104049">
        <w:rPr>
          <w:rFonts w:cstheme="minorHAnsi"/>
          <w:color w:val="000000" w:themeColor="text1"/>
        </w:rPr>
        <w:t xml:space="preserve"> this </w:t>
      </w:r>
      <w:hyperlink r:id="rId22">
        <w:r w:rsidRPr="00104049">
          <w:rPr>
            <w:rStyle w:val="Hyperlink"/>
            <w:rFonts w:cstheme="minorHAnsi"/>
          </w:rPr>
          <w:t>website</w:t>
        </w:r>
      </w:hyperlink>
      <w:r w:rsidRPr="00104049">
        <w:rPr>
          <w:rFonts w:cstheme="minorHAnsi"/>
          <w:color w:val="000000" w:themeColor="text1"/>
        </w:rPr>
        <w:t xml:space="preserve">. Participants must apply for K-ETA at least 72 hours before boarding their flight bound to the Republic of Korea. To apply for K-ETA, participants should prepare a valid passport, credit card (for payment fee), email address, and recent profile photo. The period of validity is 3 years from the date of authorization. The fee is 10,000 KRW (approximately $9-10, additional fee excluded). </w:t>
      </w:r>
    </w:p>
    <w:p w14:paraId="1059341E" w14:textId="7AFAF4A8" w:rsidR="01978E62" w:rsidRDefault="01978E62" w:rsidP="01978E62">
      <w:pPr>
        <w:rPr>
          <w:color w:val="000000" w:themeColor="text1"/>
        </w:rPr>
      </w:pPr>
    </w:p>
    <w:p w14:paraId="5224C338" w14:textId="77777777" w:rsidR="00104049" w:rsidRPr="00104049" w:rsidRDefault="00104049" w:rsidP="00104049">
      <w:pPr>
        <w:autoSpaceDE w:val="0"/>
        <w:autoSpaceDN w:val="0"/>
        <w:adjustRightInd w:val="0"/>
        <w:rPr>
          <w:rFonts w:cstheme="minorHAnsi"/>
          <w:b/>
          <w:bCs/>
          <w:color w:val="2E74B5" w:themeColor="accent5" w:themeShade="BF"/>
        </w:rPr>
      </w:pPr>
      <w:r w:rsidRPr="00104049">
        <w:rPr>
          <w:rFonts w:cstheme="minorHAnsi"/>
          <w:b/>
          <w:bCs/>
          <w:color w:val="2E74B5" w:themeColor="accent5" w:themeShade="BF"/>
        </w:rPr>
        <w:t xml:space="preserve">Visa Application Process  </w:t>
      </w:r>
    </w:p>
    <w:p w14:paraId="37B40AAE" w14:textId="77777777" w:rsidR="00104049" w:rsidRDefault="00104049" w:rsidP="00104049">
      <w:pPr>
        <w:autoSpaceDE w:val="0"/>
        <w:autoSpaceDN w:val="0"/>
        <w:adjustRightInd w:val="0"/>
        <w:rPr>
          <w:rFonts w:cstheme="minorHAnsi"/>
          <w:color w:val="000000"/>
        </w:rPr>
      </w:pPr>
      <w:r w:rsidRPr="00104049">
        <w:rPr>
          <w:rFonts w:cstheme="minorHAnsi"/>
          <w:color w:val="000000"/>
        </w:rPr>
        <w:t xml:space="preserve">Participants requiring visas (i.e., those not from visa exempt countries) should undertake the following steps as soon as possible to ensure they are able to receive their visa for the Republic of Korea in time for travel: </w:t>
      </w:r>
    </w:p>
    <w:p w14:paraId="5B92093D" w14:textId="6A20BF47" w:rsidR="00104049" w:rsidRPr="00104049" w:rsidRDefault="00104049" w:rsidP="00104049">
      <w:pPr>
        <w:pStyle w:val="ListParagraph"/>
        <w:numPr>
          <w:ilvl w:val="0"/>
          <w:numId w:val="45"/>
        </w:numPr>
        <w:autoSpaceDE w:val="0"/>
        <w:autoSpaceDN w:val="0"/>
        <w:adjustRightInd w:val="0"/>
        <w:rPr>
          <w:rFonts w:cstheme="minorHAnsi"/>
          <w:color w:val="000000"/>
        </w:rPr>
      </w:pPr>
      <w:r w:rsidRPr="00104049">
        <w:rPr>
          <w:rFonts w:cstheme="minorHAnsi"/>
          <w:color w:val="000000"/>
        </w:rPr>
        <w:t xml:space="preserve">Visa applications should be sent by participants to embassies or consular offices for the Republic of Korea in their respective country of residence at least four weeks prior to departure. </w:t>
      </w:r>
    </w:p>
    <w:p w14:paraId="27B7F2E0" w14:textId="55979520" w:rsidR="00104049" w:rsidRPr="00104049" w:rsidRDefault="00104049" w:rsidP="00104049">
      <w:pPr>
        <w:pStyle w:val="ListParagraph"/>
        <w:numPr>
          <w:ilvl w:val="0"/>
          <w:numId w:val="45"/>
        </w:numPr>
        <w:autoSpaceDE w:val="0"/>
        <w:autoSpaceDN w:val="0"/>
        <w:adjustRightInd w:val="0"/>
        <w:rPr>
          <w:rFonts w:cstheme="minorHAnsi"/>
          <w:color w:val="000000"/>
        </w:rPr>
      </w:pPr>
      <w:r w:rsidRPr="00104049">
        <w:rPr>
          <w:rFonts w:cstheme="minorHAnsi"/>
          <w:color w:val="000000"/>
        </w:rPr>
        <w:lastRenderedPageBreak/>
        <w:t xml:space="preserve">Visa applicants are required to submit their passport, completed application forms, a recent passport-size color photograph, and other relevant documents, as may be determined by the Embassy/Consular Offices. </w:t>
      </w:r>
    </w:p>
    <w:p w14:paraId="65E5DEF3" w14:textId="74E8D980" w:rsidR="00104049" w:rsidRPr="00104049" w:rsidRDefault="00104049" w:rsidP="00104049">
      <w:pPr>
        <w:pStyle w:val="ListParagraph"/>
        <w:numPr>
          <w:ilvl w:val="0"/>
          <w:numId w:val="45"/>
        </w:numPr>
        <w:autoSpaceDE w:val="0"/>
        <w:autoSpaceDN w:val="0"/>
        <w:adjustRightInd w:val="0"/>
        <w:rPr>
          <w:rFonts w:cstheme="minorHAnsi"/>
          <w:color w:val="000000"/>
        </w:rPr>
      </w:pPr>
      <w:r w:rsidRPr="00104049">
        <w:rPr>
          <w:rFonts w:cstheme="minorHAnsi"/>
          <w:color w:val="000000"/>
        </w:rPr>
        <w:t xml:space="preserve">Participants are invited to consult with the KOREA VISA PORTAL for further details. </w:t>
      </w:r>
    </w:p>
    <w:p w14:paraId="26FFB516" w14:textId="77777777" w:rsidR="00104049" w:rsidRDefault="00104049" w:rsidP="00104049">
      <w:pPr>
        <w:autoSpaceDE w:val="0"/>
        <w:autoSpaceDN w:val="0"/>
        <w:adjustRightInd w:val="0"/>
        <w:rPr>
          <w:rFonts w:cstheme="minorHAnsi"/>
          <w:color w:val="000000"/>
        </w:rPr>
      </w:pPr>
    </w:p>
    <w:p w14:paraId="4508AC6B" w14:textId="77777777" w:rsidR="00104049" w:rsidRPr="00104049" w:rsidRDefault="00104049" w:rsidP="00104049">
      <w:pPr>
        <w:autoSpaceDE w:val="0"/>
        <w:autoSpaceDN w:val="0"/>
        <w:adjustRightInd w:val="0"/>
        <w:rPr>
          <w:rFonts w:cstheme="minorHAnsi"/>
          <w:b/>
          <w:bCs/>
          <w:color w:val="2E74B5" w:themeColor="accent5" w:themeShade="BF"/>
        </w:rPr>
      </w:pPr>
      <w:r w:rsidRPr="00104049">
        <w:rPr>
          <w:rFonts w:cstheme="minorHAnsi"/>
          <w:b/>
          <w:bCs/>
          <w:color w:val="2E74B5" w:themeColor="accent5" w:themeShade="BF"/>
        </w:rPr>
        <w:t xml:space="preserve">Transit Visa </w:t>
      </w:r>
    </w:p>
    <w:p w14:paraId="2B1931C4" w14:textId="725CC299" w:rsidR="00104049" w:rsidRPr="00104049" w:rsidRDefault="00104049" w:rsidP="5D204B15">
      <w:pPr>
        <w:autoSpaceDE w:val="0"/>
        <w:autoSpaceDN w:val="0"/>
        <w:adjustRightInd w:val="0"/>
        <w:rPr>
          <w:color w:val="000000"/>
        </w:rPr>
      </w:pPr>
      <w:r w:rsidRPr="5D204B15">
        <w:rPr>
          <w:color w:val="000000" w:themeColor="text1"/>
        </w:rPr>
        <w:t xml:space="preserve">Please note that arranging any required transit visas is </w:t>
      </w:r>
      <w:r w:rsidR="05E11B8B" w:rsidRPr="5D204B15">
        <w:rPr>
          <w:color w:val="000000" w:themeColor="text1"/>
        </w:rPr>
        <w:t>the responsibility</w:t>
      </w:r>
      <w:r w:rsidRPr="5D204B15">
        <w:rPr>
          <w:color w:val="000000" w:themeColor="text1"/>
        </w:rPr>
        <w:t xml:space="preserve"> of the participant. Letters of invitation issued by APCICT may be used in support of visa applicants, including transit visas. For assistance with invitation letters, please contact </w:t>
      </w:r>
      <w:hyperlink r:id="rId23" w:history="1">
        <w:r w:rsidR="00516BAB" w:rsidRPr="00CA17C7">
          <w:rPr>
            <w:rStyle w:val="Hyperlink"/>
          </w:rPr>
          <w:t>seo.lim@un.org</w:t>
        </w:r>
      </w:hyperlink>
      <w:r w:rsidR="00516BAB">
        <w:t xml:space="preserve"> </w:t>
      </w:r>
    </w:p>
    <w:p w14:paraId="164EFD97" w14:textId="77777777" w:rsidR="00104049" w:rsidRDefault="00104049" w:rsidP="00104049"/>
    <w:p w14:paraId="66B8C28F" w14:textId="29426C53" w:rsidR="00104049" w:rsidRPr="00104049" w:rsidRDefault="00104049" w:rsidP="00104049">
      <w:pPr>
        <w:rPr>
          <w:rFonts w:cstheme="minorHAnsi"/>
          <w:color w:val="2E74B5" w:themeColor="accent5" w:themeShade="BF"/>
        </w:rPr>
      </w:pPr>
      <w:r w:rsidRPr="00104049">
        <w:rPr>
          <w:rFonts w:cstheme="minorHAnsi"/>
          <w:b/>
          <w:bCs/>
          <w:color w:val="2E74B5" w:themeColor="accent5" w:themeShade="BF"/>
          <w:lang w:eastAsia="ko-KR"/>
        </w:rPr>
        <w:t xml:space="preserve">Arrival </w:t>
      </w:r>
      <w:r w:rsidR="00FC6BFA">
        <w:rPr>
          <w:rFonts w:cstheme="minorHAnsi"/>
          <w:b/>
          <w:bCs/>
          <w:color w:val="2E74B5" w:themeColor="accent5" w:themeShade="BF"/>
          <w:lang w:eastAsia="ko-KR"/>
        </w:rPr>
        <w:t>t</w:t>
      </w:r>
      <w:r w:rsidRPr="00104049">
        <w:rPr>
          <w:rFonts w:cstheme="minorHAnsi"/>
          <w:b/>
          <w:bCs/>
          <w:color w:val="2E74B5" w:themeColor="accent5" w:themeShade="BF"/>
          <w:lang w:eastAsia="ko-KR"/>
        </w:rPr>
        <w:t xml:space="preserve">o </w:t>
      </w:r>
      <w:r w:rsidR="000C1BE2" w:rsidRPr="00104049">
        <w:rPr>
          <w:rFonts w:cstheme="minorHAnsi"/>
          <w:b/>
          <w:bCs/>
          <w:color w:val="2E74B5" w:themeColor="accent5" w:themeShade="BF"/>
          <w:lang w:eastAsia="ko-KR"/>
        </w:rPr>
        <w:t>the</w:t>
      </w:r>
      <w:r w:rsidRPr="00104049">
        <w:rPr>
          <w:rFonts w:cstheme="minorHAnsi"/>
          <w:b/>
          <w:bCs/>
          <w:color w:val="2E74B5" w:themeColor="accent5" w:themeShade="BF"/>
          <w:lang w:eastAsia="ko-KR"/>
        </w:rPr>
        <w:t xml:space="preserve"> Republic </w:t>
      </w:r>
      <w:r w:rsidR="00B92D85" w:rsidRPr="00104049">
        <w:rPr>
          <w:rFonts w:cstheme="minorHAnsi"/>
          <w:b/>
          <w:bCs/>
          <w:color w:val="2E74B5" w:themeColor="accent5" w:themeShade="BF"/>
          <w:lang w:eastAsia="ko-KR"/>
        </w:rPr>
        <w:t>of</w:t>
      </w:r>
      <w:r w:rsidRPr="00104049">
        <w:rPr>
          <w:rFonts w:cstheme="minorHAnsi"/>
          <w:b/>
          <w:bCs/>
          <w:color w:val="2E74B5" w:themeColor="accent5" w:themeShade="BF"/>
          <w:lang w:eastAsia="ko-KR"/>
        </w:rPr>
        <w:t xml:space="preserve"> Korea</w:t>
      </w:r>
    </w:p>
    <w:p w14:paraId="590CDB90" w14:textId="77777777" w:rsidR="00104049" w:rsidRPr="00104049" w:rsidRDefault="00104049" w:rsidP="00104049">
      <w:pPr>
        <w:autoSpaceDE w:val="0"/>
        <w:autoSpaceDN w:val="0"/>
        <w:adjustRightInd w:val="0"/>
        <w:rPr>
          <w:rFonts w:cstheme="minorHAnsi"/>
          <w:color w:val="000000"/>
          <w:lang w:eastAsia="ko-KR"/>
        </w:rPr>
      </w:pPr>
      <w:r w:rsidRPr="00104049">
        <w:rPr>
          <w:rFonts w:cstheme="minorHAnsi"/>
          <w:color w:val="000000"/>
          <w:lang w:eastAsia="ko-KR"/>
        </w:rPr>
        <w:t>Under the current</w:t>
      </w:r>
      <w:r w:rsidRPr="00104049">
        <w:rPr>
          <w:rFonts w:cstheme="minorHAnsi"/>
          <w:color w:val="000000"/>
        </w:rPr>
        <w:t xml:space="preserve"> screening procedures, entrants to Korea will undergo a simple temperature check unless they are coming in from a designated inspection required area.</w:t>
      </w:r>
      <w:r w:rsidRPr="00104049">
        <w:rPr>
          <w:rFonts w:cstheme="minorHAnsi"/>
          <w:color w:val="000000"/>
          <w:lang w:eastAsia="ko-KR"/>
        </w:rPr>
        <w:t xml:space="preserve"> </w:t>
      </w:r>
    </w:p>
    <w:p w14:paraId="5D500791" w14:textId="77777777" w:rsidR="00104049" w:rsidRPr="00104049" w:rsidRDefault="00104049" w:rsidP="00104049">
      <w:pPr>
        <w:autoSpaceDE w:val="0"/>
        <w:autoSpaceDN w:val="0"/>
        <w:adjustRightInd w:val="0"/>
        <w:rPr>
          <w:rFonts w:cstheme="minorHAnsi"/>
          <w:color w:val="000000"/>
          <w:lang w:eastAsia="ko-KR"/>
        </w:rPr>
      </w:pPr>
    </w:p>
    <w:p w14:paraId="623F20DD" w14:textId="77777777" w:rsidR="00104049" w:rsidRPr="00104049" w:rsidRDefault="00104049" w:rsidP="00104049">
      <w:pPr>
        <w:autoSpaceDE w:val="0"/>
        <w:autoSpaceDN w:val="0"/>
        <w:adjustRightInd w:val="0"/>
        <w:rPr>
          <w:rFonts w:cstheme="minorHAnsi"/>
          <w:color w:val="000000"/>
          <w:lang w:eastAsia="ko-KR"/>
        </w:rPr>
      </w:pPr>
      <w:r w:rsidRPr="00104049">
        <w:rPr>
          <w:rFonts w:cstheme="minorHAnsi"/>
          <w:color w:val="000000"/>
          <w:lang w:eastAsia="ko-KR"/>
        </w:rPr>
        <w:t xml:space="preserve">Entrants to Korea will also be required to submit a response to a health questionnaire. We highly encourage participants to use the </w:t>
      </w:r>
      <w:hyperlink r:id="rId24" w:history="1">
        <w:r w:rsidRPr="00104049">
          <w:rPr>
            <w:rStyle w:val="Hyperlink"/>
            <w:rFonts w:cstheme="minorHAnsi"/>
            <w:lang w:eastAsia="ko-KR"/>
          </w:rPr>
          <w:t>Q-code system</w:t>
        </w:r>
      </w:hyperlink>
      <w:r w:rsidRPr="00104049">
        <w:rPr>
          <w:rFonts w:cstheme="minorHAnsi"/>
          <w:color w:val="000000"/>
          <w:lang w:eastAsia="ko-KR"/>
        </w:rPr>
        <w:t xml:space="preserve"> for the health questionnaire. </w:t>
      </w:r>
    </w:p>
    <w:p w14:paraId="0DF834C4" w14:textId="77777777" w:rsidR="00104049" w:rsidRDefault="00104049" w:rsidP="00104049"/>
    <w:p w14:paraId="224BBE5F" w14:textId="77777777" w:rsidR="00104049" w:rsidRPr="00104049" w:rsidRDefault="00104049" w:rsidP="00104049">
      <w:pPr>
        <w:rPr>
          <w:b/>
          <w:bCs/>
        </w:rPr>
      </w:pPr>
      <w:r w:rsidRPr="00104049">
        <w:rPr>
          <w:b/>
          <w:bCs/>
          <w:color w:val="2E74B5" w:themeColor="accent5" w:themeShade="BF"/>
        </w:rPr>
        <w:t xml:space="preserve">Departure requirements </w:t>
      </w:r>
    </w:p>
    <w:p w14:paraId="10D73E32" w14:textId="77777777" w:rsidR="00104049" w:rsidRDefault="00104049" w:rsidP="00104049">
      <w:r w:rsidRPr="00104049">
        <w:t xml:space="preserve">All participants are responsible for checking their government's official websites and arranging their own pre-departure tests for outbound travel to their home country.  </w:t>
      </w:r>
    </w:p>
    <w:p w14:paraId="530E5131" w14:textId="77777777" w:rsidR="00104049" w:rsidRDefault="00104049" w:rsidP="00104049"/>
    <w:p w14:paraId="2824E73E" w14:textId="77777777" w:rsidR="00104049" w:rsidRPr="00104049" w:rsidRDefault="00104049" w:rsidP="00104049">
      <w:pPr>
        <w:rPr>
          <w:b/>
          <w:bCs/>
          <w:color w:val="2E74B5" w:themeColor="accent5" w:themeShade="BF"/>
        </w:rPr>
      </w:pPr>
      <w:r w:rsidRPr="00104049">
        <w:rPr>
          <w:b/>
          <w:bCs/>
          <w:color w:val="2E74B5" w:themeColor="accent5" w:themeShade="BF"/>
        </w:rPr>
        <w:t xml:space="preserve">Health Insurance </w:t>
      </w:r>
    </w:p>
    <w:p w14:paraId="4E7988F0" w14:textId="2AC80240" w:rsidR="00104049" w:rsidRDefault="00104049" w:rsidP="00104049">
      <w:r w:rsidRPr="00104049">
        <w:t xml:space="preserve">All travelers are required to purchase and bring physical proof of travel/health insurance coverage for the full duration of their stay which includes COVID-related medical and hospitalization expenses. </w:t>
      </w:r>
    </w:p>
    <w:p w14:paraId="56040B0C" w14:textId="77777777" w:rsidR="00104049" w:rsidRDefault="00104049" w:rsidP="00104049"/>
    <w:p w14:paraId="59F9BD4C" w14:textId="77777777" w:rsidR="00104049" w:rsidRDefault="00104049" w:rsidP="00104049"/>
    <w:p w14:paraId="17F819AC" w14:textId="7FF000F1" w:rsidR="00104049" w:rsidRDefault="00104049" w:rsidP="00104049">
      <w:pPr>
        <w:pStyle w:val="Heading1"/>
        <w:numPr>
          <w:ilvl w:val="0"/>
          <w:numId w:val="43"/>
        </w:numPr>
        <w:rPr>
          <w:rFonts w:asciiTheme="minorHAnsi" w:hAnsiTheme="minorHAnsi" w:cstheme="minorHAnsi"/>
          <w:b/>
          <w:color w:val="2E74B5" w:themeColor="accent5" w:themeShade="BF"/>
          <w:sz w:val="28"/>
          <w:szCs w:val="20"/>
        </w:rPr>
      </w:pPr>
      <w:r>
        <w:rPr>
          <w:rFonts w:asciiTheme="minorHAnsi" w:hAnsiTheme="minorHAnsi" w:cstheme="minorHAnsi"/>
          <w:b/>
          <w:color w:val="2E74B5" w:themeColor="accent5" w:themeShade="BF"/>
          <w:sz w:val="28"/>
          <w:szCs w:val="20"/>
        </w:rPr>
        <w:t>TRANSPORTATION</w:t>
      </w:r>
      <w:r w:rsidRPr="000650AA">
        <w:rPr>
          <w:rFonts w:asciiTheme="minorHAnsi" w:hAnsiTheme="minorHAnsi" w:cstheme="minorHAnsi"/>
          <w:b/>
          <w:color w:val="2E74B5" w:themeColor="accent5" w:themeShade="BF"/>
          <w:sz w:val="28"/>
          <w:szCs w:val="20"/>
        </w:rPr>
        <w:t xml:space="preserve"> INFORMATION</w:t>
      </w:r>
    </w:p>
    <w:p w14:paraId="5642AA5E" w14:textId="77777777" w:rsidR="00104049" w:rsidRPr="00104049" w:rsidRDefault="00104049" w:rsidP="00104049">
      <w:pPr>
        <w:autoSpaceDE w:val="0"/>
        <w:autoSpaceDN w:val="0"/>
        <w:adjustRightInd w:val="0"/>
        <w:rPr>
          <w:rFonts w:cstheme="minorHAnsi"/>
          <w:b/>
          <w:bCs/>
          <w:color w:val="000000"/>
          <w:u w:val="single"/>
          <w:lang w:eastAsia="ko-KR"/>
        </w:rPr>
      </w:pPr>
    </w:p>
    <w:p w14:paraId="1681F33A" w14:textId="2484E43D" w:rsidR="00104049" w:rsidRPr="00104049" w:rsidRDefault="00104049" w:rsidP="00104049">
      <w:pPr>
        <w:autoSpaceDE w:val="0"/>
        <w:autoSpaceDN w:val="0"/>
        <w:adjustRightInd w:val="0"/>
        <w:rPr>
          <w:rFonts w:cstheme="minorHAnsi"/>
          <w:b/>
          <w:bCs/>
          <w:color w:val="2E74B5" w:themeColor="accent5" w:themeShade="BF"/>
          <w:lang w:eastAsia="ko-KR"/>
        </w:rPr>
      </w:pPr>
      <w:r w:rsidRPr="00104049">
        <w:rPr>
          <w:rFonts w:cstheme="minorHAnsi"/>
          <w:b/>
          <w:bCs/>
          <w:color w:val="2E74B5" w:themeColor="accent5" w:themeShade="BF"/>
          <w:lang w:eastAsia="ko-KR"/>
        </w:rPr>
        <w:t>Ground Transportation</w:t>
      </w:r>
    </w:p>
    <w:p w14:paraId="096A1D4F" w14:textId="77777777" w:rsidR="00104049" w:rsidRDefault="00104049" w:rsidP="00104049">
      <w:pPr>
        <w:rPr>
          <w:rFonts w:cstheme="minorHAnsi"/>
          <w:lang w:eastAsia="ko-KR"/>
        </w:rPr>
      </w:pPr>
      <w:r w:rsidRPr="00104049">
        <w:rPr>
          <w:rFonts w:cstheme="minorHAnsi"/>
          <w:lang w:eastAsia="ko-KR"/>
        </w:rPr>
        <w:t>All participants will arrive at Incheon International Airport Terminal 1 or Terminal 2.</w:t>
      </w:r>
    </w:p>
    <w:p w14:paraId="10A48B08" w14:textId="77777777" w:rsidR="00AB57E9" w:rsidRPr="00104049" w:rsidRDefault="00AB57E9" w:rsidP="00104049">
      <w:pPr>
        <w:rPr>
          <w:rFonts w:cstheme="minorHAnsi"/>
          <w:b/>
        </w:rPr>
      </w:pPr>
    </w:p>
    <w:p w14:paraId="46F319C5" w14:textId="77777777" w:rsidR="00104049" w:rsidRDefault="00104049" w:rsidP="00104049">
      <w:pPr>
        <w:rPr>
          <w:rFonts w:cstheme="minorHAnsi"/>
          <w:lang w:eastAsia="ko-KR"/>
        </w:rPr>
      </w:pPr>
      <w:r w:rsidRPr="00104049">
        <w:rPr>
          <w:rFonts w:cstheme="minorHAnsi"/>
          <w:b/>
          <w:color w:val="2E74B5" w:themeColor="accent5" w:themeShade="BF"/>
        </w:rPr>
        <w:t>Taxis</w:t>
      </w:r>
      <w:r w:rsidRPr="00104049">
        <w:rPr>
          <w:rFonts w:cstheme="minorHAnsi"/>
          <w:color w:val="2E74B5" w:themeColor="accent5" w:themeShade="BF"/>
        </w:rPr>
        <w:t xml:space="preserve"> </w:t>
      </w:r>
      <w:r w:rsidRPr="00104049">
        <w:rPr>
          <w:rFonts w:cstheme="minorHAnsi"/>
        </w:rPr>
        <w:t>are available between the airport and the hotel. All Korean taxis are metered and accept visa/master card payment. Taxi stands are outside arrival gates on the first floor. It takes about 30 minutes and is highly recommended for your convenience.</w:t>
      </w:r>
      <w:r w:rsidRPr="00104049">
        <w:rPr>
          <w:rFonts w:cstheme="minorHAnsi"/>
          <w:lang w:eastAsia="ko-KR"/>
        </w:rPr>
        <w:t xml:space="preserve"> </w:t>
      </w:r>
      <w:r w:rsidRPr="00104049">
        <w:rPr>
          <w:rFonts w:cstheme="minorHAnsi"/>
        </w:rPr>
        <w:t>The cost of a taxi from the airport to Songdo is approximately KRW 50,000 (~ 37USD)</w:t>
      </w:r>
      <w:r w:rsidRPr="00104049">
        <w:rPr>
          <w:rFonts w:cstheme="minorHAnsi"/>
          <w:lang w:eastAsia="ko-KR"/>
        </w:rPr>
        <w:t xml:space="preserve">, although it can vary by the type of taxis and time. </w:t>
      </w:r>
    </w:p>
    <w:p w14:paraId="2B243E10" w14:textId="77777777" w:rsidR="00104049" w:rsidRPr="00104049" w:rsidRDefault="00104049" w:rsidP="00104049">
      <w:pPr>
        <w:rPr>
          <w:rFonts w:cstheme="minorHAnsi"/>
          <w:lang w:eastAsia="ko-KR"/>
        </w:rPr>
      </w:pPr>
    </w:p>
    <w:p w14:paraId="77306BA3" w14:textId="77777777" w:rsidR="00104049" w:rsidRDefault="00104049" w:rsidP="00104049">
      <w:pPr>
        <w:rPr>
          <w:rFonts w:cstheme="minorHAnsi"/>
          <w:lang w:eastAsia="ko-KR"/>
        </w:rPr>
      </w:pPr>
      <w:r w:rsidRPr="00104049">
        <w:rPr>
          <w:rFonts w:cstheme="minorHAnsi"/>
          <w:lang w:eastAsia="ko-KR"/>
        </w:rPr>
        <w:t>Standard (</w:t>
      </w:r>
      <w:r w:rsidRPr="00104049">
        <w:rPr>
          <w:rFonts w:cstheme="minorHAnsi"/>
          <w:lang w:eastAsia="ko-KR"/>
        </w:rPr>
        <w:t>일반</w:t>
      </w:r>
      <w:r w:rsidRPr="00104049">
        <w:rPr>
          <w:rFonts w:cstheme="minorHAnsi"/>
          <w:lang w:eastAsia="ko-KR"/>
        </w:rPr>
        <w:t>) taxis are typically white or gray vehicles that have a base fare of KRW 4,800 and charges KRW 100 for every 131 meters and 30 seconds of travel time, while Deluxe taxis (</w:t>
      </w:r>
      <w:r w:rsidRPr="00104049">
        <w:rPr>
          <w:rFonts w:cstheme="minorHAnsi"/>
          <w:lang w:eastAsia="ko-KR"/>
        </w:rPr>
        <w:t>모범</w:t>
      </w:r>
      <w:r w:rsidRPr="00104049">
        <w:rPr>
          <w:rFonts w:cstheme="minorHAnsi"/>
          <w:lang w:eastAsia="ko-KR"/>
        </w:rPr>
        <w:t xml:space="preserve">) are black vehicles that have a base fare of KRW 7,000 and charges KRW 200 for every 151 meters and 36 seconds of travel time. </w:t>
      </w:r>
    </w:p>
    <w:p w14:paraId="13956840" w14:textId="77777777" w:rsidR="00104049" w:rsidRPr="00104049" w:rsidRDefault="00104049" w:rsidP="00104049">
      <w:pPr>
        <w:rPr>
          <w:rFonts w:cstheme="minorHAnsi"/>
          <w:lang w:eastAsia="ko-KR"/>
        </w:rPr>
      </w:pPr>
    </w:p>
    <w:p w14:paraId="179E3A96" w14:textId="77777777" w:rsidR="00104049" w:rsidRDefault="00104049" w:rsidP="00104049">
      <w:pPr>
        <w:rPr>
          <w:rFonts w:cstheme="minorHAnsi"/>
          <w:lang w:eastAsia="ko-KR"/>
        </w:rPr>
      </w:pPr>
      <w:r w:rsidRPr="00104049">
        <w:rPr>
          <w:rFonts w:cstheme="minorHAnsi"/>
          <w:lang w:eastAsia="ko-KR"/>
        </w:rPr>
        <w:t xml:space="preserve">Taxis have a night surcharge fee from 10:00 PM to 4:00 AM, which the base fare will range from KRW 5,800 to KRW 6,700 and an extra charge of KRW 120 – 140 for every 131 meters and 30 seconds for standard taxis and deluxe taxis will have a higher base fare of KRW 8,400 and an additional charge of KRW 2,400 for every 151 meters and 36 seconds of travel. </w:t>
      </w:r>
    </w:p>
    <w:p w14:paraId="0B22AF67" w14:textId="77777777" w:rsidR="00104049" w:rsidRPr="00104049" w:rsidRDefault="00104049" w:rsidP="00104049">
      <w:pPr>
        <w:rPr>
          <w:rFonts w:cstheme="minorHAnsi"/>
          <w:lang w:eastAsia="ko-KR"/>
        </w:rPr>
      </w:pPr>
    </w:p>
    <w:p w14:paraId="2C3A5566" w14:textId="77777777" w:rsidR="00104049" w:rsidRDefault="00104049" w:rsidP="00104049">
      <w:pPr>
        <w:rPr>
          <w:rFonts w:cstheme="minorHAnsi"/>
        </w:rPr>
      </w:pPr>
      <w:r w:rsidRPr="00104049">
        <w:rPr>
          <w:rFonts w:cstheme="minorHAnsi"/>
          <w:b/>
          <w:bCs/>
          <w:color w:val="2E74B5" w:themeColor="accent5" w:themeShade="BF"/>
        </w:rPr>
        <w:t>Buses</w:t>
      </w:r>
      <w:r w:rsidRPr="00104049">
        <w:rPr>
          <w:rFonts w:cstheme="minorHAnsi"/>
          <w:color w:val="2E74B5" w:themeColor="accent5" w:themeShade="BF"/>
        </w:rPr>
        <w:t xml:space="preserve"> </w:t>
      </w:r>
      <w:r w:rsidRPr="00104049">
        <w:rPr>
          <w:rFonts w:cstheme="minorHAnsi"/>
        </w:rPr>
        <w:t xml:space="preserve">are available between the airport and the hotel. </w:t>
      </w:r>
    </w:p>
    <w:p w14:paraId="0F2C1DF9" w14:textId="77777777" w:rsidR="00104049" w:rsidRPr="00104049" w:rsidRDefault="00104049" w:rsidP="00104049">
      <w:pPr>
        <w:rPr>
          <w:rFonts w:cstheme="minorHAnsi"/>
        </w:rPr>
      </w:pPr>
    </w:p>
    <w:p w14:paraId="54EAF9C7" w14:textId="188594FA" w:rsidR="00104049" w:rsidRPr="00104049" w:rsidRDefault="00104049" w:rsidP="00104049">
      <w:pPr>
        <w:rPr>
          <w:rStyle w:val="Hyperlink"/>
          <w:rFonts w:cstheme="minorHAnsi"/>
          <w:color w:val="auto"/>
          <w:u w:val="none"/>
          <w:lang w:eastAsia="ko-KR"/>
        </w:rPr>
      </w:pPr>
      <w:r w:rsidRPr="00104049">
        <w:rPr>
          <w:rFonts w:cstheme="minorHAnsi"/>
        </w:rPr>
        <w:t>Incheon Airport Bus No 6777</w:t>
      </w:r>
      <w:r w:rsidRPr="00104049">
        <w:rPr>
          <w:rFonts w:cstheme="minorHAnsi"/>
          <w:b/>
          <w:bCs/>
        </w:rPr>
        <w:t xml:space="preserve"> </w:t>
      </w:r>
      <w:r w:rsidRPr="00104049">
        <w:rPr>
          <w:rFonts w:cstheme="minorHAnsi"/>
        </w:rPr>
        <w:t>departures from Incheon Airport terminal 1 and 2 and stops at Songdo. Bus timetable and map is available at</w:t>
      </w:r>
      <w:r w:rsidRPr="00104049">
        <w:rPr>
          <w:rFonts w:cstheme="minorHAnsi"/>
          <w:b/>
          <w:bCs/>
        </w:rPr>
        <w:t xml:space="preserve"> </w:t>
      </w:r>
      <w:hyperlink r:id="rId25" w:history="1">
        <w:r w:rsidRPr="00104049">
          <w:rPr>
            <w:rStyle w:val="Hyperlink"/>
            <w:rFonts w:cstheme="minorHAnsi"/>
          </w:rPr>
          <w:t>Airport Bus (6777</w:t>
        </w:r>
        <w:bookmarkStart w:id="1" w:name="_Hlt179810504"/>
        <w:bookmarkStart w:id="2" w:name="_Hlt179810505"/>
        <w:r w:rsidRPr="00104049">
          <w:rPr>
            <w:rStyle w:val="Hyperlink"/>
            <w:rFonts w:cstheme="minorHAnsi"/>
          </w:rPr>
          <w:t>)</w:t>
        </w:r>
        <w:bookmarkEnd w:id="1"/>
        <w:bookmarkEnd w:id="2"/>
        <w:r w:rsidRPr="00104049">
          <w:rPr>
            <w:rStyle w:val="Hyperlink"/>
            <w:rFonts w:cstheme="minorHAnsi"/>
          </w:rPr>
          <w:t xml:space="preserve"> Timetable</w:t>
        </w:r>
      </w:hyperlink>
      <w:r w:rsidRPr="00104049">
        <w:rPr>
          <w:rStyle w:val="Hyperlink"/>
          <w:rFonts w:cstheme="minorHAnsi"/>
          <w:lang w:eastAsia="ko-KR"/>
        </w:rPr>
        <w:t>.</w:t>
      </w:r>
      <w:r>
        <w:rPr>
          <w:rStyle w:val="Hyperlink"/>
          <w:rFonts w:cstheme="minorHAnsi"/>
          <w:lang w:eastAsia="ko-KR"/>
        </w:rPr>
        <w:t xml:space="preserve"> </w:t>
      </w:r>
      <w:r w:rsidRPr="00104049">
        <w:rPr>
          <w:rStyle w:val="Hyperlink"/>
          <w:rFonts w:cstheme="minorHAnsi"/>
          <w:color w:val="auto"/>
          <w:u w:val="none"/>
          <w:lang w:eastAsia="ko-KR"/>
        </w:rPr>
        <w:t xml:space="preserve">The fee for the bus is KRW 8,000. </w:t>
      </w:r>
    </w:p>
    <w:p w14:paraId="15AC8F09" w14:textId="77777777" w:rsidR="00104049" w:rsidRDefault="00104049" w:rsidP="00104049">
      <w:pPr>
        <w:rPr>
          <w:rFonts w:cstheme="minorHAnsi"/>
        </w:rPr>
      </w:pPr>
    </w:p>
    <w:p w14:paraId="09CD7C7D" w14:textId="2DE8199D" w:rsidR="00104049" w:rsidRDefault="00104049" w:rsidP="00104049">
      <w:pPr>
        <w:rPr>
          <w:rFonts w:cstheme="minorHAnsi"/>
        </w:rPr>
      </w:pPr>
      <w:r w:rsidRPr="00104049">
        <w:rPr>
          <w:rFonts w:cstheme="minorHAnsi"/>
        </w:rPr>
        <w:t>The bus requires a transportation card or ticket that is available for purchase at the airport near the bus station.</w:t>
      </w:r>
    </w:p>
    <w:p w14:paraId="7EC61CFB" w14:textId="77777777" w:rsidR="000C1BE2" w:rsidRDefault="000C1BE2" w:rsidP="00104049">
      <w:pPr>
        <w:rPr>
          <w:rFonts w:cstheme="minorHAnsi"/>
        </w:rPr>
      </w:pPr>
    </w:p>
    <w:p w14:paraId="1F47B43A" w14:textId="6E647AC4" w:rsidR="000C1BE2" w:rsidRDefault="000C1BE2" w:rsidP="00104049">
      <w:pPr>
        <w:rPr>
          <w:rFonts w:cstheme="minorHAnsi"/>
        </w:rPr>
      </w:pPr>
      <w:r w:rsidRPr="000C1BE2">
        <w:rPr>
          <w:rFonts w:cstheme="minorHAnsi"/>
        </w:rPr>
        <w:t xml:space="preserve">Terminal 1 Bus stop location: 3rd Floor, Bus stop 13B </w:t>
      </w:r>
    </w:p>
    <w:p w14:paraId="2F32D63B" w14:textId="5C8CC3FD" w:rsidR="000C1BE2" w:rsidRDefault="000C1BE2" w:rsidP="00104049">
      <w:pPr>
        <w:rPr>
          <w:rFonts w:cstheme="minorHAnsi"/>
        </w:rPr>
      </w:pPr>
      <w:r w:rsidRPr="000C1BE2">
        <w:rPr>
          <w:rFonts w:cstheme="minorHAnsi"/>
        </w:rPr>
        <w:t>Terminal 2 Bus stop location: Transportation center Basement 1, Bus Stop 17</w:t>
      </w:r>
    </w:p>
    <w:p w14:paraId="6D117072" w14:textId="22120082" w:rsidR="000C1BE2" w:rsidRDefault="00B0440A" w:rsidP="00104049">
      <w:pPr>
        <w:rPr>
          <w:rFonts w:cstheme="minorHAnsi"/>
        </w:rPr>
      </w:pPr>
      <w:r>
        <w:rPr>
          <w:rFonts w:cstheme="minorHAnsi"/>
          <w:noProof/>
        </w:rPr>
        <w:drawing>
          <wp:inline distT="0" distB="0" distL="0" distR="0" wp14:anchorId="27AA4C87" wp14:editId="599DB083">
            <wp:extent cx="5731510" cy="1242060"/>
            <wp:effectExtent l="0" t="0" r="0" b="2540"/>
            <wp:docPr id="1882633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633288" name="Picture 1882633288"/>
                    <pic:cNvPicPr/>
                  </pic:nvPicPr>
                  <pic:blipFill>
                    <a:blip r:embed="rId26">
                      <a:extLst>
                        <a:ext uri="{28A0092B-C50C-407E-A947-70E740481C1C}">
                          <a14:useLocalDpi xmlns:a14="http://schemas.microsoft.com/office/drawing/2010/main" val="0"/>
                        </a:ext>
                      </a:extLst>
                    </a:blip>
                    <a:stretch>
                      <a:fillRect/>
                    </a:stretch>
                  </pic:blipFill>
                  <pic:spPr>
                    <a:xfrm>
                      <a:off x="0" y="0"/>
                      <a:ext cx="5731510" cy="1242060"/>
                    </a:xfrm>
                    <a:prstGeom prst="rect">
                      <a:avLst/>
                    </a:prstGeom>
                  </pic:spPr>
                </pic:pic>
              </a:graphicData>
            </a:graphic>
          </wp:inline>
        </w:drawing>
      </w:r>
    </w:p>
    <w:p w14:paraId="688FB87A" w14:textId="77777777" w:rsidR="00104049" w:rsidRDefault="00104049" w:rsidP="00104049">
      <w:pPr>
        <w:rPr>
          <w:rFonts w:cstheme="minorHAnsi"/>
        </w:rPr>
      </w:pPr>
    </w:p>
    <w:p w14:paraId="7D8230D1" w14:textId="77777777" w:rsidR="000C1BE2" w:rsidRPr="000C1BE2" w:rsidRDefault="000C1BE2" w:rsidP="000C1BE2">
      <w:pPr>
        <w:rPr>
          <w:rFonts w:cstheme="minorHAnsi"/>
          <w:b/>
          <w:bCs/>
          <w:lang w:eastAsia="ko-KR"/>
        </w:rPr>
      </w:pPr>
      <w:r w:rsidRPr="000C1BE2">
        <w:rPr>
          <w:rFonts w:cstheme="minorHAnsi"/>
          <w:b/>
          <w:bCs/>
          <w:color w:val="2E74B5" w:themeColor="accent5" w:themeShade="BF"/>
          <w:lang w:eastAsia="ko-KR"/>
        </w:rPr>
        <w:t>Note</w:t>
      </w:r>
      <w:r w:rsidRPr="000C1BE2">
        <w:rPr>
          <w:rFonts w:cstheme="minorHAnsi"/>
          <w:b/>
          <w:bCs/>
          <w:lang w:eastAsia="ko-KR"/>
        </w:rPr>
        <w:t>:</w:t>
      </w:r>
    </w:p>
    <w:p w14:paraId="0697ADE7" w14:textId="1CFA24F3" w:rsidR="000C1BE2" w:rsidRPr="000C1BE2" w:rsidRDefault="000C1BE2" w:rsidP="000C1BE2">
      <w:pPr>
        <w:rPr>
          <w:rFonts w:cstheme="minorHAnsi"/>
          <w:lang w:eastAsia="ko-KR"/>
        </w:rPr>
      </w:pPr>
      <w:r w:rsidRPr="000C1BE2">
        <w:rPr>
          <w:rFonts w:cstheme="minorHAnsi"/>
          <w:lang w:eastAsia="ko-KR"/>
        </w:rPr>
        <w:t>Not all Korean Bus / Taxi drivers can speak English, please show the message below so they can drive you to the meeting venue.</w:t>
      </w:r>
    </w:p>
    <w:p w14:paraId="0D91A025" w14:textId="77777777" w:rsidR="000C1BE2" w:rsidRPr="006864F6" w:rsidRDefault="000C1BE2" w:rsidP="000C1BE2">
      <w:pPr>
        <w:rPr>
          <w:rFonts w:ascii="Cambria" w:hAnsi="Cambria" w:cs="Arial"/>
          <w:lang w:eastAsia="ko-KR"/>
        </w:rPr>
      </w:pPr>
    </w:p>
    <w:tbl>
      <w:tblPr>
        <w:tblStyle w:val="TableGrid"/>
        <w:tblW w:w="9067" w:type="dxa"/>
        <w:tblLook w:val="04A0" w:firstRow="1" w:lastRow="0" w:firstColumn="1" w:lastColumn="0" w:noHBand="0" w:noVBand="1"/>
      </w:tblPr>
      <w:tblGrid>
        <w:gridCol w:w="2547"/>
        <w:gridCol w:w="6520"/>
      </w:tblGrid>
      <w:tr w:rsidR="000C1BE2" w:rsidRPr="006864F6" w14:paraId="07CAA164" w14:textId="77777777" w:rsidTr="000C1BE2">
        <w:trPr>
          <w:trHeight w:val="814"/>
        </w:trPr>
        <w:tc>
          <w:tcPr>
            <w:tcW w:w="2547" w:type="dxa"/>
            <w:vAlign w:val="center"/>
          </w:tcPr>
          <w:p w14:paraId="7F0134CD" w14:textId="77777777" w:rsidR="000C1BE2" w:rsidRPr="000C1BE2" w:rsidRDefault="000C1BE2">
            <w:pPr>
              <w:rPr>
                <w:rFonts w:cstheme="minorHAnsi"/>
                <w:b/>
                <w:bCs/>
                <w:sz w:val="24"/>
                <w:szCs w:val="24"/>
                <w:lang w:eastAsia="ko-KR"/>
              </w:rPr>
            </w:pPr>
            <w:r w:rsidRPr="000C1BE2">
              <w:rPr>
                <w:rFonts w:cstheme="minorHAnsi"/>
                <w:b/>
                <w:bCs/>
                <w:sz w:val="24"/>
                <w:szCs w:val="24"/>
                <w:lang w:eastAsia="ko-KR"/>
              </w:rPr>
              <w:t xml:space="preserve">Holiday Inn, </w:t>
            </w:r>
          </w:p>
          <w:p w14:paraId="03F720A8" w14:textId="7EF458D7" w:rsidR="000C1BE2" w:rsidRPr="006864F6" w:rsidRDefault="000C1BE2">
            <w:pPr>
              <w:rPr>
                <w:rFonts w:ascii="Cambria" w:hAnsi="Cambria" w:cs="Arial"/>
                <w:b/>
                <w:bCs/>
                <w:sz w:val="24"/>
                <w:szCs w:val="24"/>
                <w:lang w:eastAsia="ko-KR"/>
              </w:rPr>
            </w:pPr>
            <w:r w:rsidRPr="000C1BE2">
              <w:rPr>
                <w:rFonts w:cstheme="minorHAnsi"/>
                <w:b/>
                <w:bCs/>
                <w:sz w:val="24"/>
                <w:szCs w:val="24"/>
                <w:lang w:eastAsia="ko-KR"/>
              </w:rPr>
              <w:t>Incheon Songdo</w:t>
            </w:r>
          </w:p>
        </w:tc>
        <w:tc>
          <w:tcPr>
            <w:tcW w:w="6520" w:type="dxa"/>
            <w:vAlign w:val="center"/>
          </w:tcPr>
          <w:p w14:paraId="3AAC872D" w14:textId="77777777" w:rsidR="000C1BE2" w:rsidRPr="006864F6" w:rsidRDefault="000C1BE2">
            <w:pPr>
              <w:rPr>
                <w:rFonts w:ascii="Cambria" w:hAnsi="Cambria" w:cs="Arial"/>
                <w:b/>
                <w:bCs/>
                <w:sz w:val="24"/>
                <w:szCs w:val="24"/>
                <w:lang w:eastAsia="ko-KR"/>
              </w:rPr>
            </w:pPr>
            <w:r w:rsidRPr="000C1BE2">
              <w:rPr>
                <w:rFonts w:ascii="Cambria" w:eastAsia="Dotum" w:hAnsi="Cambria"/>
                <w:b/>
                <w:bCs/>
                <w:color w:val="000000"/>
                <w:shd w:val="clear" w:color="auto" w:fill="FFFFFF"/>
                <w:lang w:eastAsia="ko-KR"/>
              </w:rPr>
              <w:t>홀리데이인</w:t>
            </w:r>
            <w:r w:rsidRPr="000C1BE2">
              <w:rPr>
                <w:rFonts w:ascii="Cambria" w:eastAsia="Dotum" w:hAnsi="Cambria"/>
                <w:b/>
                <w:bCs/>
                <w:color w:val="000000"/>
                <w:shd w:val="clear" w:color="auto" w:fill="FFFFFF"/>
                <w:lang w:eastAsia="ko-KR"/>
              </w:rPr>
              <w:t xml:space="preserve"> </w:t>
            </w:r>
            <w:r w:rsidRPr="000C1BE2">
              <w:rPr>
                <w:rFonts w:ascii="Cambria" w:eastAsia="Dotum" w:hAnsi="Cambria"/>
                <w:b/>
                <w:bCs/>
                <w:color w:val="000000"/>
                <w:shd w:val="clear" w:color="auto" w:fill="FFFFFF"/>
                <w:lang w:eastAsia="ko-KR"/>
              </w:rPr>
              <w:t>인천</w:t>
            </w:r>
            <w:r w:rsidRPr="000C1BE2">
              <w:rPr>
                <w:rFonts w:ascii="Cambria" w:eastAsia="Dotum" w:hAnsi="Cambria"/>
                <w:b/>
                <w:bCs/>
                <w:color w:val="000000"/>
                <w:shd w:val="clear" w:color="auto" w:fill="FFFFFF"/>
                <w:lang w:eastAsia="ko-KR"/>
              </w:rPr>
              <w:t xml:space="preserve"> </w:t>
            </w:r>
            <w:r w:rsidRPr="000C1BE2">
              <w:rPr>
                <w:rFonts w:ascii="Cambria" w:eastAsia="Dotum" w:hAnsi="Cambria"/>
                <w:b/>
                <w:bCs/>
                <w:color w:val="000000"/>
                <w:shd w:val="clear" w:color="auto" w:fill="FFFFFF"/>
                <w:lang w:eastAsia="ko-KR"/>
              </w:rPr>
              <w:t>송도</w:t>
            </w:r>
            <w:r w:rsidRPr="000C1BE2">
              <w:rPr>
                <w:rFonts w:ascii="Cambria" w:eastAsia="Dotum" w:hAnsi="Cambria"/>
                <w:b/>
                <w:bCs/>
                <w:color w:val="000000"/>
                <w:shd w:val="clear" w:color="auto" w:fill="FFFFFF"/>
                <w:lang w:eastAsia="ko-KR"/>
              </w:rPr>
              <w:t xml:space="preserve"> </w:t>
            </w:r>
            <w:r w:rsidRPr="000C1BE2">
              <w:rPr>
                <w:rFonts w:ascii="Cambria" w:eastAsia="Dotum" w:hAnsi="Cambria"/>
                <w:b/>
                <w:bCs/>
                <w:color w:val="000000"/>
                <w:shd w:val="clear" w:color="auto" w:fill="FFFFFF"/>
                <w:lang w:eastAsia="ko-KR"/>
              </w:rPr>
              <w:t>호텔</w:t>
            </w:r>
            <w:r w:rsidRPr="000C1BE2">
              <w:rPr>
                <w:rFonts w:ascii="Cambria" w:eastAsia="Dotum" w:hAnsi="Cambria"/>
                <w:b/>
                <w:bCs/>
                <w:color w:val="000000"/>
                <w:shd w:val="clear" w:color="auto" w:fill="FFFFFF"/>
                <w:lang w:eastAsia="ko-KR"/>
              </w:rPr>
              <w:t>(</w:t>
            </w:r>
            <w:r w:rsidRPr="000C1BE2">
              <w:rPr>
                <w:rFonts w:ascii="Cambria" w:eastAsia="Dotum" w:hAnsi="Cambria"/>
                <w:b/>
                <w:bCs/>
                <w:color w:val="000000"/>
                <w:shd w:val="clear" w:color="auto" w:fill="FFFFFF"/>
                <w:lang w:eastAsia="ko-KR"/>
              </w:rPr>
              <w:t>인천광역시</w:t>
            </w:r>
            <w:r w:rsidRPr="000C1BE2">
              <w:rPr>
                <w:rFonts w:ascii="Cambria" w:eastAsia="Dotum" w:hAnsi="Cambria"/>
                <w:b/>
                <w:bCs/>
                <w:color w:val="000000"/>
                <w:shd w:val="clear" w:color="auto" w:fill="FFFFFF"/>
                <w:lang w:eastAsia="ko-KR"/>
              </w:rPr>
              <w:t xml:space="preserve"> </w:t>
            </w:r>
            <w:r w:rsidRPr="000C1BE2">
              <w:rPr>
                <w:rFonts w:ascii="Cambria" w:eastAsia="Dotum" w:hAnsi="Cambria"/>
                <w:b/>
                <w:bCs/>
                <w:color w:val="000000"/>
                <w:shd w:val="clear" w:color="auto" w:fill="FFFFFF"/>
                <w:lang w:eastAsia="ko-KR"/>
              </w:rPr>
              <w:t>연수구</w:t>
            </w:r>
            <w:r w:rsidRPr="000C1BE2">
              <w:rPr>
                <w:rFonts w:ascii="Cambria" w:eastAsia="Dotum" w:hAnsi="Cambria"/>
                <w:b/>
                <w:bCs/>
                <w:color w:val="000000"/>
                <w:shd w:val="clear" w:color="auto" w:fill="FFFFFF"/>
                <w:lang w:eastAsia="ko-KR"/>
              </w:rPr>
              <w:t xml:space="preserve"> </w:t>
            </w:r>
            <w:r w:rsidRPr="000C1BE2">
              <w:rPr>
                <w:rFonts w:ascii="Cambria" w:eastAsia="Dotum" w:hAnsi="Cambria"/>
                <w:b/>
                <w:bCs/>
                <w:color w:val="000000"/>
                <w:shd w:val="clear" w:color="auto" w:fill="FFFFFF"/>
                <w:lang w:eastAsia="ko-KR"/>
              </w:rPr>
              <w:t>인천타워대로</w:t>
            </w:r>
            <w:r w:rsidRPr="000C1BE2">
              <w:rPr>
                <w:rFonts w:ascii="Cambria" w:eastAsia="Dotum" w:hAnsi="Cambria"/>
                <w:b/>
                <w:bCs/>
                <w:color w:val="000000"/>
                <w:shd w:val="clear" w:color="auto" w:fill="FFFFFF"/>
                <w:lang w:eastAsia="ko-KR"/>
              </w:rPr>
              <w:t xml:space="preserve"> 251)</w:t>
            </w:r>
          </w:p>
        </w:tc>
      </w:tr>
    </w:tbl>
    <w:p w14:paraId="15A408F1" w14:textId="77777777" w:rsidR="00104049" w:rsidRDefault="00104049" w:rsidP="00104049">
      <w:pPr>
        <w:rPr>
          <w:rFonts w:cstheme="minorHAnsi"/>
          <w:lang w:val="en-US" w:eastAsia="ko-KR"/>
        </w:rPr>
      </w:pPr>
    </w:p>
    <w:p w14:paraId="24744DD2" w14:textId="77777777" w:rsidR="000C1BE2" w:rsidRDefault="000C1BE2" w:rsidP="00104049">
      <w:pPr>
        <w:rPr>
          <w:rFonts w:cstheme="minorHAnsi"/>
          <w:lang w:val="en-US" w:eastAsia="ko-KR"/>
        </w:rPr>
      </w:pPr>
    </w:p>
    <w:p w14:paraId="782F90AC" w14:textId="79AFF216" w:rsidR="000C1BE2" w:rsidRDefault="000C1BE2" w:rsidP="000C1BE2">
      <w:pPr>
        <w:pStyle w:val="Heading1"/>
        <w:numPr>
          <w:ilvl w:val="0"/>
          <w:numId w:val="43"/>
        </w:numPr>
        <w:rPr>
          <w:rFonts w:asciiTheme="minorHAnsi" w:hAnsiTheme="minorHAnsi" w:cstheme="minorHAnsi"/>
          <w:b/>
          <w:color w:val="2E74B5" w:themeColor="accent5" w:themeShade="BF"/>
          <w:sz w:val="28"/>
          <w:szCs w:val="20"/>
        </w:rPr>
      </w:pPr>
      <w:r>
        <w:rPr>
          <w:rFonts w:asciiTheme="minorHAnsi" w:hAnsiTheme="minorHAnsi" w:cstheme="minorHAnsi"/>
          <w:b/>
          <w:color w:val="2E74B5" w:themeColor="accent5" w:themeShade="BF"/>
          <w:sz w:val="28"/>
          <w:szCs w:val="20"/>
        </w:rPr>
        <w:t>ACCOMODATION</w:t>
      </w:r>
      <w:r w:rsidRPr="000650AA">
        <w:rPr>
          <w:rFonts w:asciiTheme="minorHAnsi" w:hAnsiTheme="minorHAnsi" w:cstheme="minorHAnsi"/>
          <w:b/>
          <w:color w:val="2E74B5" w:themeColor="accent5" w:themeShade="BF"/>
          <w:sz w:val="28"/>
          <w:szCs w:val="20"/>
        </w:rPr>
        <w:t xml:space="preserve"> INFORMATION</w:t>
      </w:r>
    </w:p>
    <w:p w14:paraId="1A21A9EF" w14:textId="77777777" w:rsidR="00C1306D" w:rsidRDefault="00C1306D" w:rsidP="50235AC5">
      <w:pPr>
        <w:rPr>
          <w:lang w:val="en-US" w:eastAsia="ko-KR"/>
        </w:rPr>
      </w:pPr>
    </w:p>
    <w:p w14:paraId="632726A5" w14:textId="08E6D262" w:rsidR="00292EE9" w:rsidRDefault="008B485B" w:rsidP="50235AC5">
      <w:pPr>
        <w:rPr>
          <w:lang w:val="en-US" w:eastAsia="ko-KR"/>
        </w:rPr>
      </w:pPr>
      <w:r w:rsidRPr="008B485B">
        <w:rPr>
          <w:lang w:val="en-US" w:eastAsia="ko-KR"/>
        </w:rPr>
        <w:t xml:space="preserve">APCICT has arranged </w:t>
      </w:r>
      <w:r w:rsidR="00AD2174" w:rsidRPr="00AD2174">
        <w:rPr>
          <w:lang w:val="en-US" w:eastAsia="ko-KR"/>
        </w:rPr>
        <w:t>accommodations</w:t>
      </w:r>
      <w:r w:rsidRPr="008B485B">
        <w:rPr>
          <w:lang w:val="en-US" w:eastAsia="ko-KR"/>
        </w:rPr>
        <w:t xml:space="preserve"> at the Holiday Inn Songo for </w:t>
      </w:r>
      <w:r w:rsidR="00AD2174" w:rsidRPr="00AD2174">
        <w:rPr>
          <w:lang w:val="en-US" w:eastAsia="ko-KR"/>
        </w:rPr>
        <w:t xml:space="preserve">its sponsored </w:t>
      </w:r>
      <w:r w:rsidRPr="008B485B">
        <w:rPr>
          <w:lang w:val="en-US" w:eastAsia="ko-KR"/>
        </w:rPr>
        <w:t>participants.</w:t>
      </w:r>
    </w:p>
    <w:p w14:paraId="5419E8FF" w14:textId="5E89AFB9" w:rsidR="00662096" w:rsidRDefault="00662096" w:rsidP="50235AC5">
      <w:pPr>
        <w:rPr>
          <w:lang w:val="en-US" w:eastAsia="ko-KR"/>
        </w:rPr>
      </w:pPr>
      <w:r w:rsidRPr="50235AC5">
        <w:rPr>
          <w:lang w:val="en-US" w:eastAsia="ko-KR"/>
        </w:rPr>
        <w:t xml:space="preserve">Self-funded participants are responsible for their hotel bookings and </w:t>
      </w:r>
      <w:r w:rsidR="71D3A057" w:rsidRPr="50235AC5">
        <w:rPr>
          <w:lang w:val="en-US" w:eastAsia="ko-KR"/>
        </w:rPr>
        <w:t>for paying all expenses incurred directly to the hotel</w:t>
      </w:r>
      <w:r w:rsidRPr="50235AC5">
        <w:rPr>
          <w:lang w:val="en-US" w:eastAsia="ko-KR"/>
        </w:rPr>
        <w:t xml:space="preserve">. </w:t>
      </w:r>
    </w:p>
    <w:p w14:paraId="57D3B733" w14:textId="77777777" w:rsidR="00662096" w:rsidRDefault="00662096" w:rsidP="00104049">
      <w:pPr>
        <w:rPr>
          <w:rFonts w:cstheme="minorHAnsi"/>
          <w:lang w:val="en-US" w:eastAsia="ko-KR"/>
        </w:rPr>
      </w:pPr>
    </w:p>
    <w:p w14:paraId="4CCF2C31" w14:textId="77777777" w:rsidR="00662096" w:rsidRDefault="00662096" w:rsidP="00104049">
      <w:pPr>
        <w:rPr>
          <w:rFonts w:cstheme="minorHAnsi"/>
          <w:lang w:val="en-US" w:eastAsia="ko-KR"/>
        </w:rPr>
      </w:pPr>
      <w:r w:rsidRPr="00662096">
        <w:rPr>
          <w:rFonts w:cstheme="minorHAnsi"/>
          <w:lang w:val="en-US" w:eastAsia="ko-KR"/>
        </w:rPr>
        <w:t xml:space="preserve">A list of recommended hotels close to meeting venue is provided below: </w:t>
      </w:r>
    </w:p>
    <w:p w14:paraId="5EC3F2AA" w14:textId="77777777" w:rsidR="00662096" w:rsidRDefault="00662096" w:rsidP="00104049">
      <w:pPr>
        <w:rPr>
          <w:rFonts w:cstheme="minorHAnsi"/>
          <w:lang w:val="en-US" w:eastAsia="ko-KR"/>
        </w:rPr>
      </w:pPr>
    </w:p>
    <w:p w14:paraId="0A5C166C" w14:textId="1C810525" w:rsidR="00662096" w:rsidRDefault="00662096" w:rsidP="00662096">
      <w:pPr>
        <w:jc w:val="left"/>
        <w:rPr>
          <w:rFonts w:cstheme="minorHAnsi"/>
          <w:lang w:val="en-US" w:eastAsia="ko-KR"/>
        </w:rPr>
      </w:pPr>
      <w:r w:rsidRPr="00662096">
        <w:rPr>
          <w:rFonts w:cstheme="minorHAnsi"/>
          <w:b/>
          <w:bCs/>
          <w:lang w:val="en-US" w:eastAsia="ko-KR"/>
        </w:rPr>
        <w:lastRenderedPageBreak/>
        <w:t xml:space="preserve">Holiday Inn Incheon Songdo (Meeting venue) </w:t>
      </w:r>
      <w:hyperlink r:id="rId27" w:history="1">
        <w:r w:rsidRPr="00CD4202">
          <w:rPr>
            <w:rStyle w:val="Hyperlink"/>
            <w:rFonts w:cstheme="minorHAnsi"/>
            <w:lang w:val="en-US" w:eastAsia="ko-KR"/>
          </w:rPr>
          <w:t>http://holidayinnincheonsongdo.com/ver01/index_eng.php</w:t>
        </w:r>
      </w:hyperlink>
      <w:r w:rsidRPr="00662096">
        <w:rPr>
          <w:rFonts w:cstheme="minorHAnsi"/>
          <w:lang w:val="en-US" w:eastAsia="ko-KR"/>
        </w:rPr>
        <w:t xml:space="preserve"> </w:t>
      </w:r>
    </w:p>
    <w:p w14:paraId="6FEC400E" w14:textId="77777777" w:rsidR="00662096" w:rsidRDefault="00662096" w:rsidP="00662096">
      <w:pPr>
        <w:jc w:val="left"/>
        <w:rPr>
          <w:rFonts w:cstheme="minorHAnsi"/>
          <w:lang w:val="en-US" w:eastAsia="ko-KR"/>
        </w:rPr>
      </w:pPr>
    </w:p>
    <w:p w14:paraId="347BB918" w14:textId="7C94B4E2" w:rsidR="00662096" w:rsidRPr="00662096" w:rsidRDefault="00662096" w:rsidP="00662096">
      <w:pPr>
        <w:jc w:val="left"/>
        <w:rPr>
          <w:rFonts w:cstheme="minorHAnsi"/>
          <w:b/>
          <w:bCs/>
          <w:lang w:val="en-US" w:eastAsia="ko-KR"/>
        </w:rPr>
      </w:pPr>
      <w:r w:rsidRPr="00662096">
        <w:rPr>
          <w:rFonts w:cstheme="minorHAnsi"/>
          <w:b/>
          <w:bCs/>
          <w:lang w:val="en-US" w:eastAsia="ko-KR"/>
        </w:rPr>
        <w:t xml:space="preserve">Orakai Songdo Park Hotel </w:t>
      </w:r>
    </w:p>
    <w:p w14:paraId="2F157DDD" w14:textId="6A454083" w:rsidR="00662096" w:rsidRDefault="00662096" w:rsidP="00662096">
      <w:pPr>
        <w:jc w:val="left"/>
        <w:rPr>
          <w:rFonts w:cstheme="minorHAnsi"/>
          <w:lang w:val="en-US" w:eastAsia="ko-KR"/>
        </w:rPr>
      </w:pPr>
      <w:hyperlink r:id="rId28" w:history="1">
        <w:r w:rsidRPr="00CD4202">
          <w:rPr>
            <w:rStyle w:val="Hyperlink"/>
            <w:rFonts w:cstheme="minorHAnsi"/>
            <w:lang w:val="en-US" w:eastAsia="ko-KR"/>
          </w:rPr>
          <w:t>https://songdo.orakaihotels.com/eng</w:t>
        </w:r>
      </w:hyperlink>
      <w:r>
        <w:rPr>
          <w:rFonts w:cstheme="minorHAnsi"/>
          <w:lang w:val="en-US" w:eastAsia="ko-KR"/>
        </w:rPr>
        <w:t xml:space="preserve"> </w:t>
      </w:r>
      <w:r w:rsidRPr="00662096">
        <w:rPr>
          <w:rFonts w:cstheme="minorHAnsi"/>
          <w:lang w:val="en-US" w:eastAsia="ko-KR"/>
        </w:rPr>
        <w:t xml:space="preserve">  </w:t>
      </w:r>
    </w:p>
    <w:p w14:paraId="353CA958" w14:textId="77777777" w:rsidR="00662096" w:rsidRDefault="00662096" w:rsidP="00662096">
      <w:pPr>
        <w:jc w:val="left"/>
        <w:rPr>
          <w:rFonts w:cstheme="minorHAnsi"/>
          <w:lang w:val="en-US" w:eastAsia="ko-KR"/>
        </w:rPr>
      </w:pPr>
    </w:p>
    <w:p w14:paraId="7A5D4F66" w14:textId="77777777" w:rsidR="00662096" w:rsidRPr="00662096" w:rsidRDefault="00662096" w:rsidP="00662096">
      <w:pPr>
        <w:jc w:val="left"/>
        <w:rPr>
          <w:rFonts w:cstheme="minorHAnsi"/>
          <w:b/>
          <w:bCs/>
          <w:lang w:val="en-US" w:eastAsia="ko-KR"/>
        </w:rPr>
      </w:pPr>
      <w:r w:rsidRPr="00662096">
        <w:rPr>
          <w:rFonts w:cstheme="minorHAnsi"/>
          <w:b/>
          <w:bCs/>
          <w:lang w:val="en-US" w:eastAsia="ko-KR"/>
        </w:rPr>
        <w:t xml:space="preserve">Bridge Hotel Incheon Songdo  </w:t>
      </w:r>
    </w:p>
    <w:p w14:paraId="7149C779" w14:textId="1C9E8B82" w:rsidR="000C1BE2" w:rsidRDefault="00662096" w:rsidP="00662096">
      <w:pPr>
        <w:jc w:val="left"/>
        <w:rPr>
          <w:rFonts w:cstheme="minorHAnsi"/>
          <w:lang w:val="en-US" w:eastAsia="ko-KR"/>
        </w:rPr>
      </w:pPr>
      <w:hyperlink r:id="rId29" w:history="1">
        <w:r w:rsidRPr="00CD4202">
          <w:rPr>
            <w:rStyle w:val="Hyperlink"/>
            <w:rFonts w:cstheme="minorHAnsi"/>
            <w:lang w:val="en-US" w:eastAsia="ko-KR"/>
          </w:rPr>
          <w:t>http://bridgehotelincheonsongdo.com/en/index.php</w:t>
        </w:r>
      </w:hyperlink>
      <w:r>
        <w:rPr>
          <w:rFonts w:cstheme="minorHAnsi"/>
          <w:lang w:val="en-US" w:eastAsia="ko-KR"/>
        </w:rPr>
        <w:t xml:space="preserve"> </w:t>
      </w:r>
    </w:p>
    <w:p w14:paraId="12785D71" w14:textId="77777777" w:rsidR="00662096" w:rsidRDefault="00662096" w:rsidP="00662096">
      <w:pPr>
        <w:jc w:val="left"/>
        <w:rPr>
          <w:rFonts w:cstheme="minorHAnsi"/>
          <w:lang w:val="en-US" w:eastAsia="ko-KR"/>
        </w:rPr>
      </w:pPr>
    </w:p>
    <w:p w14:paraId="4D5211B2" w14:textId="77777777" w:rsidR="00B92D85" w:rsidRDefault="00B92D85" w:rsidP="00662096">
      <w:pPr>
        <w:jc w:val="left"/>
        <w:rPr>
          <w:rFonts w:cstheme="minorHAnsi"/>
          <w:lang w:val="en-US" w:eastAsia="ko-KR"/>
        </w:rPr>
      </w:pPr>
    </w:p>
    <w:p w14:paraId="1F890B32" w14:textId="59EA1802" w:rsidR="00662096" w:rsidRDefault="00662096" w:rsidP="00662096">
      <w:pPr>
        <w:pStyle w:val="Heading1"/>
        <w:numPr>
          <w:ilvl w:val="0"/>
          <w:numId w:val="43"/>
        </w:numPr>
        <w:rPr>
          <w:rFonts w:asciiTheme="minorHAnsi" w:hAnsiTheme="minorHAnsi" w:cstheme="minorHAnsi"/>
          <w:b/>
          <w:color w:val="2E74B5" w:themeColor="accent5" w:themeShade="BF"/>
          <w:sz w:val="28"/>
          <w:szCs w:val="20"/>
        </w:rPr>
      </w:pPr>
      <w:r>
        <w:rPr>
          <w:rFonts w:asciiTheme="minorHAnsi" w:hAnsiTheme="minorHAnsi" w:cstheme="minorHAnsi"/>
          <w:b/>
          <w:color w:val="2E74B5" w:themeColor="accent5" w:themeShade="BF"/>
          <w:sz w:val="28"/>
          <w:szCs w:val="20"/>
        </w:rPr>
        <w:t>FINANCIAL</w:t>
      </w:r>
      <w:r w:rsidRPr="000650AA">
        <w:rPr>
          <w:rFonts w:asciiTheme="minorHAnsi" w:hAnsiTheme="minorHAnsi" w:cstheme="minorHAnsi"/>
          <w:b/>
          <w:color w:val="2E74B5" w:themeColor="accent5" w:themeShade="BF"/>
          <w:sz w:val="28"/>
          <w:szCs w:val="20"/>
        </w:rPr>
        <w:t xml:space="preserve"> INFORMATION</w:t>
      </w:r>
    </w:p>
    <w:p w14:paraId="641399FF" w14:textId="70F37D30" w:rsidR="00662096" w:rsidRDefault="00662096" w:rsidP="50235AC5">
      <w:pPr>
        <w:jc w:val="left"/>
        <w:rPr>
          <w:lang w:val="en-US" w:eastAsia="ko-KR"/>
        </w:rPr>
      </w:pPr>
      <w:r w:rsidRPr="50235AC5">
        <w:rPr>
          <w:lang w:val="en-US" w:eastAsia="ko-KR"/>
        </w:rPr>
        <w:t xml:space="preserve">*This section </w:t>
      </w:r>
      <w:r w:rsidR="2B6FAA95" w:rsidRPr="50235AC5">
        <w:rPr>
          <w:lang w:val="en-US" w:eastAsia="ko-KR"/>
        </w:rPr>
        <w:t>is only</w:t>
      </w:r>
      <w:r w:rsidRPr="50235AC5">
        <w:rPr>
          <w:lang w:val="en-US" w:eastAsia="ko-KR"/>
        </w:rPr>
        <w:t xml:space="preserve"> applicable to participants sponsored by APCICT. </w:t>
      </w:r>
    </w:p>
    <w:p w14:paraId="46130C15" w14:textId="77777777" w:rsidR="00662096" w:rsidRDefault="00662096" w:rsidP="00662096">
      <w:pPr>
        <w:jc w:val="left"/>
        <w:rPr>
          <w:rFonts w:cstheme="minorHAnsi"/>
          <w:lang w:val="en-US" w:eastAsia="ko-KR"/>
        </w:rPr>
      </w:pPr>
    </w:p>
    <w:p w14:paraId="5A67A771" w14:textId="7E71DEC1" w:rsidR="00662096" w:rsidRDefault="00662096" w:rsidP="00662096">
      <w:pPr>
        <w:jc w:val="left"/>
        <w:rPr>
          <w:rFonts w:cstheme="minorHAnsi"/>
          <w:lang w:val="en-US" w:eastAsia="ko-KR"/>
        </w:rPr>
      </w:pPr>
      <w:r w:rsidRPr="00662096">
        <w:rPr>
          <w:rFonts w:cstheme="minorHAnsi"/>
          <w:b/>
          <w:bCs/>
          <w:lang w:val="en-US" w:eastAsia="ko-KR"/>
        </w:rPr>
        <w:t>Accommodation</w:t>
      </w:r>
      <w:r w:rsidRPr="00662096">
        <w:rPr>
          <w:rFonts w:cstheme="minorHAnsi"/>
          <w:lang w:val="en-US" w:eastAsia="ko-KR"/>
        </w:rPr>
        <w:t xml:space="preserve"> will be arranged at Holiday Inn Incheon Songdo with the booking made</w:t>
      </w:r>
      <w:r w:rsidR="00074798">
        <w:rPr>
          <w:rFonts w:cstheme="minorHAnsi"/>
          <w:lang w:val="en-US" w:eastAsia="ko-KR"/>
        </w:rPr>
        <w:t>.  Accommodation</w:t>
      </w:r>
      <w:r w:rsidRPr="00662096">
        <w:rPr>
          <w:rFonts w:cstheme="minorHAnsi"/>
          <w:lang w:val="en-US" w:eastAsia="ko-KR"/>
        </w:rPr>
        <w:t xml:space="preserve"> costs </w:t>
      </w:r>
      <w:r w:rsidR="00074798">
        <w:rPr>
          <w:rFonts w:cstheme="minorHAnsi"/>
          <w:lang w:val="en-US" w:eastAsia="ko-KR"/>
        </w:rPr>
        <w:t>will be</w:t>
      </w:r>
      <w:r w:rsidRPr="00662096">
        <w:rPr>
          <w:rFonts w:cstheme="minorHAnsi"/>
          <w:lang w:val="en-US" w:eastAsia="ko-KR"/>
        </w:rPr>
        <w:t xml:space="preserve"> covered </w:t>
      </w:r>
      <w:r w:rsidR="00074798">
        <w:rPr>
          <w:rFonts w:cstheme="minorHAnsi"/>
          <w:lang w:val="en-US" w:eastAsia="ko-KR"/>
        </w:rPr>
        <w:t xml:space="preserve">directly </w:t>
      </w:r>
      <w:r w:rsidRPr="00662096">
        <w:rPr>
          <w:rFonts w:cstheme="minorHAnsi"/>
          <w:lang w:val="en-US" w:eastAsia="ko-KR"/>
        </w:rPr>
        <w:t xml:space="preserve">by APCICT according to flight schedules. </w:t>
      </w:r>
    </w:p>
    <w:p w14:paraId="7F5A3596" w14:textId="77777777" w:rsidR="00662096" w:rsidRDefault="00662096" w:rsidP="00662096">
      <w:pPr>
        <w:jc w:val="left"/>
        <w:rPr>
          <w:rFonts w:cstheme="minorHAnsi"/>
          <w:lang w:val="en-US" w:eastAsia="ko-KR"/>
        </w:rPr>
      </w:pPr>
    </w:p>
    <w:p w14:paraId="427098BC" w14:textId="77777777" w:rsidR="00662096" w:rsidRDefault="00662096" w:rsidP="00662096">
      <w:pPr>
        <w:rPr>
          <w:rFonts w:eastAsia="Cambria" w:cstheme="minorHAnsi"/>
          <w:color w:val="231F20"/>
        </w:rPr>
      </w:pPr>
      <w:r w:rsidRPr="00662096">
        <w:rPr>
          <w:rFonts w:cstheme="minorHAnsi"/>
          <w:b/>
          <w:bCs/>
          <w:lang w:val="en-US" w:eastAsia="ko-KR"/>
        </w:rPr>
        <w:t>Daily Subsistence Allowances</w:t>
      </w:r>
      <w:r w:rsidRPr="00662096">
        <w:rPr>
          <w:rFonts w:cstheme="minorHAnsi"/>
          <w:lang w:val="en-US" w:eastAsia="ko-KR"/>
        </w:rPr>
        <w:t xml:space="preserve"> (DSA) will be provided according to UN rules and regulations. </w:t>
      </w:r>
      <w:r w:rsidRPr="00662096">
        <w:rPr>
          <w:rFonts w:eastAsia="Cambria" w:cstheme="minorHAnsi"/>
          <w:color w:val="231F20"/>
        </w:rPr>
        <w:t xml:space="preserve">The DSA will cover the cost of meals, visa fee, terminal fee to/from airports, and miscellaneous expenses. The DSA will be provided for the duration of actual participation in the meeting. </w:t>
      </w:r>
    </w:p>
    <w:p w14:paraId="3FA5571B" w14:textId="77777777" w:rsidR="00662096" w:rsidRDefault="00662096" w:rsidP="00662096">
      <w:pPr>
        <w:rPr>
          <w:rFonts w:eastAsia="Cambria" w:cstheme="minorHAnsi"/>
          <w:color w:val="231F20"/>
        </w:rPr>
      </w:pPr>
    </w:p>
    <w:p w14:paraId="664A66DA" w14:textId="77777777" w:rsidR="00662096" w:rsidRDefault="00662096" w:rsidP="00662096">
      <w:pPr>
        <w:rPr>
          <w:rFonts w:eastAsia="Cambria" w:cstheme="minorHAnsi"/>
          <w:color w:val="231F20"/>
        </w:rPr>
      </w:pPr>
      <w:r w:rsidRPr="00662096">
        <w:rPr>
          <w:rFonts w:eastAsia="Cambria" w:cstheme="minorHAnsi"/>
          <w:color w:val="231F20"/>
        </w:rPr>
        <w:t xml:space="preserve">To facilitate the payment of DSA, participants are requested to submit a copy of passport, original boarding pass(es), and a copy of air ticket to the designated APCICT staff. </w:t>
      </w:r>
    </w:p>
    <w:p w14:paraId="185D6048" w14:textId="77777777" w:rsidR="00662096" w:rsidRDefault="00662096" w:rsidP="00662096">
      <w:pPr>
        <w:rPr>
          <w:rFonts w:eastAsia="Cambria" w:cstheme="minorHAnsi"/>
          <w:color w:val="231F20"/>
        </w:rPr>
      </w:pPr>
    </w:p>
    <w:p w14:paraId="7B0C76DE" w14:textId="7F418D69" w:rsidR="00662096" w:rsidRPr="00FF6FEE" w:rsidRDefault="00662096" w:rsidP="00662096">
      <w:pPr>
        <w:rPr>
          <w:rFonts w:ascii="Cambria" w:eastAsia="Cambria" w:hAnsi="Cambria" w:cs="Cambria"/>
          <w:color w:val="231F20"/>
        </w:rPr>
      </w:pPr>
      <w:r w:rsidRPr="00662096">
        <w:rPr>
          <w:rFonts w:eastAsia="Cambria" w:cstheme="minorHAnsi"/>
          <w:color w:val="231F20"/>
        </w:rPr>
        <w:t xml:space="preserve">We will inform you of the location and time of DSA </w:t>
      </w:r>
      <w:r w:rsidR="00A77F16">
        <w:rPr>
          <w:rFonts w:eastAsia="Cambria" w:cstheme="minorHAnsi"/>
          <w:color w:val="231F20"/>
        </w:rPr>
        <w:t>d</w:t>
      </w:r>
      <w:r w:rsidRPr="00662096">
        <w:rPr>
          <w:rFonts w:eastAsia="Cambria" w:cstheme="minorHAnsi"/>
          <w:color w:val="231F20"/>
        </w:rPr>
        <w:t>istribution. The signing sheet will be provided every day at the registration desk for the participants’ signatures.  DSA will be distributed with respect to the actual number of days participants attend the meeting.</w:t>
      </w:r>
    </w:p>
    <w:p w14:paraId="1E9043E3" w14:textId="607DBC1E" w:rsidR="00662096" w:rsidRDefault="00B92D85" w:rsidP="00B92D85">
      <w:pPr>
        <w:tabs>
          <w:tab w:val="left" w:pos="1141"/>
        </w:tabs>
        <w:jc w:val="left"/>
        <w:rPr>
          <w:rFonts w:cstheme="minorHAnsi"/>
          <w:lang w:val="en-US" w:eastAsia="ko-KR"/>
        </w:rPr>
      </w:pPr>
      <w:r>
        <w:rPr>
          <w:rFonts w:cstheme="minorHAnsi"/>
          <w:lang w:val="en-US" w:eastAsia="ko-KR"/>
        </w:rPr>
        <w:tab/>
      </w:r>
    </w:p>
    <w:p w14:paraId="11BDEF70" w14:textId="7CAE2F99" w:rsidR="00662096" w:rsidRDefault="00662096" w:rsidP="00662096">
      <w:pPr>
        <w:pStyle w:val="Heading1"/>
        <w:numPr>
          <w:ilvl w:val="0"/>
          <w:numId w:val="43"/>
        </w:numPr>
        <w:rPr>
          <w:rFonts w:asciiTheme="minorHAnsi" w:hAnsiTheme="minorHAnsi" w:cstheme="minorHAnsi"/>
          <w:b/>
          <w:color w:val="2E74B5" w:themeColor="accent5" w:themeShade="BF"/>
          <w:sz w:val="28"/>
          <w:szCs w:val="20"/>
        </w:rPr>
      </w:pPr>
      <w:r>
        <w:rPr>
          <w:rFonts w:asciiTheme="minorHAnsi" w:hAnsiTheme="minorHAnsi" w:cstheme="minorHAnsi"/>
          <w:b/>
          <w:color w:val="2E74B5" w:themeColor="accent5" w:themeShade="BF"/>
          <w:sz w:val="28"/>
          <w:szCs w:val="20"/>
        </w:rPr>
        <w:t>OTHER</w:t>
      </w:r>
      <w:r w:rsidRPr="000650AA">
        <w:rPr>
          <w:rFonts w:asciiTheme="minorHAnsi" w:hAnsiTheme="minorHAnsi" w:cstheme="minorHAnsi"/>
          <w:b/>
          <w:color w:val="2E74B5" w:themeColor="accent5" w:themeShade="BF"/>
          <w:sz w:val="28"/>
          <w:szCs w:val="20"/>
        </w:rPr>
        <w:t xml:space="preserve"> INFORMATION</w:t>
      </w:r>
    </w:p>
    <w:p w14:paraId="4497B0FD" w14:textId="77777777" w:rsidR="00B92D85" w:rsidRDefault="00B92D85" w:rsidP="00662096">
      <w:pPr>
        <w:jc w:val="left"/>
        <w:rPr>
          <w:rFonts w:cstheme="minorHAnsi"/>
          <w:b/>
          <w:bCs/>
          <w:lang w:val="en-US" w:eastAsia="ko-KR"/>
        </w:rPr>
      </w:pPr>
    </w:p>
    <w:p w14:paraId="52F87BD1" w14:textId="6D572E4A" w:rsidR="00662096" w:rsidRPr="00662096" w:rsidRDefault="00662096" w:rsidP="00662096">
      <w:pPr>
        <w:jc w:val="left"/>
        <w:rPr>
          <w:rFonts w:cstheme="minorHAnsi"/>
          <w:b/>
          <w:bCs/>
          <w:lang w:val="en-US" w:eastAsia="ko-KR"/>
        </w:rPr>
      </w:pPr>
      <w:r w:rsidRPr="00662096">
        <w:rPr>
          <w:rFonts w:cstheme="minorHAnsi"/>
          <w:b/>
          <w:bCs/>
          <w:lang w:val="en-US" w:eastAsia="ko-KR"/>
        </w:rPr>
        <w:t xml:space="preserve">Internet services </w:t>
      </w:r>
    </w:p>
    <w:p w14:paraId="663A3A77" w14:textId="5257D5B5" w:rsidR="00662096" w:rsidRDefault="00662096" w:rsidP="00662096">
      <w:pPr>
        <w:jc w:val="left"/>
        <w:rPr>
          <w:rFonts w:cstheme="minorHAnsi"/>
          <w:lang w:val="en-US" w:eastAsia="ko-KR"/>
        </w:rPr>
      </w:pPr>
      <w:r w:rsidRPr="00662096">
        <w:rPr>
          <w:rFonts w:cstheme="minorHAnsi"/>
          <w:lang w:val="en-US" w:eastAsia="ko-KR"/>
        </w:rPr>
        <w:t xml:space="preserve">Wi-Fi internet access will be available at the meeting venue and hotel. Free Wi-Fi is also common in many cafés and at Korean airports. </w:t>
      </w:r>
    </w:p>
    <w:p w14:paraId="3D0D8173" w14:textId="77777777" w:rsidR="00B92D85" w:rsidRDefault="00B92D85" w:rsidP="00662096">
      <w:pPr>
        <w:jc w:val="left"/>
        <w:rPr>
          <w:rFonts w:cstheme="minorHAnsi"/>
          <w:lang w:val="en-US" w:eastAsia="ko-KR"/>
        </w:rPr>
      </w:pPr>
    </w:p>
    <w:p w14:paraId="3FC76960" w14:textId="77777777" w:rsidR="00662096" w:rsidRPr="00662096" w:rsidRDefault="00662096" w:rsidP="00662096">
      <w:pPr>
        <w:jc w:val="left"/>
        <w:rPr>
          <w:rFonts w:cstheme="minorHAnsi"/>
          <w:b/>
          <w:bCs/>
          <w:lang w:val="en-US" w:eastAsia="ko-KR"/>
        </w:rPr>
      </w:pPr>
      <w:r w:rsidRPr="00662096">
        <w:rPr>
          <w:rFonts w:cstheme="minorHAnsi"/>
          <w:b/>
          <w:bCs/>
          <w:lang w:val="en-US" w:eastAsia="ko-KR"/>
        </w:rPr>
        <w:t xml:space="preserve">Weather and clothing </w:t>
      </w:r>
    </w:p>
    <w:p w14:paraId="15EDBBAC" w14:textId="5A68D2CC" w:rsidR="00662096" w:rsidRDefault="00662096" w:rsidP="50235AC5">
      <w:pPr>
        <w:jc w:val="left"/>
        <w:rPr>
          <w:lang w:val="en-US" w:eastAsia="ko-KR"/>
        </w:rPr>
      </w:pPr>
      <w:r w:rsidRPr="50235AC5">
        <w:rPr>
          <w:lang w:val="en-US" w:eastAsia="ko-KR"/>
        </w:rPr>
        <w:t xml:space="preserve">November temperatures in Incheon range between a low of 5°C and a high of 15°C. To find the current weather in Incheon, please visit the website of the Korean Meteorological Administration. The weather in Incheon during the period of the event is </w:t>
      </w:r>
      <w:r w:rsidR="12ECBA29" w:rsidRPr="50235AC5">
        <w:rPr>
          <w:lang w:val="en-US" w:eastAsia="ko-KR"/>
        </w:rPr>
        <w:t>late</w:t>
      </w:r>
      <w:r w:rsidRPr="50235AC5">
        <w:rPr>
          <w:lang w:val="en-US" w:eastAsia="ko-KR"/>
        </w:rPr>
        <w:t xml:space="preserve"> autumn. Participants are advised to bring warm outfits due to relatively cooler temperatures. </w:t>
      </w:r>
    </w:p>
    <w:p w14:paraId="6CE42208" w14:textId="77777777" w:rsidR="00662096" w:rsidRDefault="00662096" w:rsidP="00662096">
      <w:pPr>
        <w:jc w:val="left"/>
        <w:rPr>
          <w:rFonts w:cstheme="minorHAnsi"/>
          <w:lang w:val="en-US" w:eastAsia="ko-KR"/>
        </w:rPr>
      </w:pPr>
    </w:p>
    <w:p w14:paraId="264B5B23" w14:textId="77777777" w:rsidR="000E7F0C" w:rsidRDefault="000E7F0C" w:rsidP="00662096">
      <w:pPr>
        <w:jc w:val="left"/>
        <w:rPr>
          <w:rFonts w:cstheme="minorHAnsi"/>
          <w:lang w:val="en-US" w:eastAsia="ko-KR"/>
        </w:rPr>
      </w:pPr>
    </w:p>
    <w:p w14:paraId="36C3F999" w14:textId="77777777" w:rsidR="000E7F0C" w:rsidRDefault="000E7F0C" w:rsidP="00662096">
      <w:pPr>
        <w:jc w:val="left"/>
        <w:rPr>
          <w:rFonts w:cstheme="minorHAnsi"/>
          <w:lang w:val="en-US" w:eastAsia="ko-KR"/>
        </w:rPr>
      </w:pPr>
    </w:p>
    <w:p w14:paraId="4FF3D72B" w14:textId="77777777" w:rsidR="00662096" w:rsidRPr="00662096" w:rsidRDefault="00662096" w:rsidP="00662096">
      <w:pPr>
        <w:jc w:val="left"/>
        <w:rPr>
          <w:rFonts w:cstheme="minorHAnsi"/>
          <w:b/>
          <w:bCs/>
          <w:lang w:val="en-US" w:eastAsia="ko-KR"/>
        </w:rPr>
      </w:pPr>
      <w:r w:rsidRPr="00662096">
        <w:rPr>
          <w:rFonts w:cstheme="minorHAnsi"/>
          <w:b/>
          <w:bCs/>
          <w:lang w:val="en-US" w:eastAsia="ko-KR"/>
        </w:rPr>
        <w:lastRenderedPageBreak/>
        <w:t xml:space="preserve">Smoking </w:t>
      </w:r>
    </w:p>
    <w:p w14:paraId="05F291B4" w14:textId="77777777" w:rsidR="00662096" w:rsidRDefault="00662096" w:rsidP="00662096">
      <w:pPr>
        <w:jc w:val="left"/>
        <w:rPr>
          <w:rFonts w:cstheme="minorHAnsi"/>
          <w:lang w:val="en-US" w:eastAsia="ko-KR"/>
        </w:rPr>
      </w:pPr>
      <w:r w:rsidRPr="00662096">
        <w:rPr>
          <w:rFonts w:cstheme="minorHAnsi"/>
          <w:lang w:val="en-US" w:eastAsia="ko-KR"/>
        </w:rPr>
        <w:t xml:space="preserve">The meeting room is a non-smoking area. Smoking is permitted only in the designated areas outside the building. </w:t>
      </w:r>
    </w:p>
    <w:p w14:paraId="4BD1491F" w14:textId="77777777" w:rsidR="00662096" w:rsidRDefault="00662096" w:rsidP="00662096">
      <w:pPr>
        <w:jc w:val="left"/>
        <w:rPr>
          <w:rFonts w:cstheme="minorHAnsi"/>
          <w:lang w:val="en-US" w:eastAsia="ko-KR"/>
        </w:rPr>
      </w:pPr>
    </w:p>
    <w:p w14:paraId="0B6BC063" w14:textId="77777777" w:rsidR="00662096" w:rsidRPr="00662096" w:rsidRDefault="00662096" w:rsidP="00662096">
      <w:pPr>
        <w:jc w:val="left"/>
        <w:rPr>
          <w:rFonts w:cstheme="minorHAnsi"/>
          <w:b/>
          <w:bCs/>
          <w:lang w:val="en-US" w:eastAsia="ko-KR"/>
        </w:rPr>
      </w:pPr>
      <w:r w:rsidRPr="00662096">
        <w:rPr>
          <w:rFonts w:cstheme="minorHAnsi"/>
          <w:b/>
          <w:bCs/>
          <w:lang w:val="en-US" w:eastAsia="ko-KR"/>
        </w:rPr>
        <w:t xml:space="preserve">Currency and Exchange </w:t>
      </w:r>
    </w:p>
    <w:p w14:paraId="30D90C69" w14:textId="42200754" w:rsidR="00662096" w:rsidRDefault="00662096" w:rsidP="00662096">
      <w:pPr>
        <w:jc w:val="left"/>
        <w:rPr>
          <w:rFonts w:cstheme="minorHAnsi"/>
          <w:lang w:val="en-US" w:eastAsia="ko-KR"/>
        </w:rPr>
      </w:pPr>
      <w:r w:rsidRPr="00662096">
        <w:rPr>
          <w:rFonts w:cstheme="minorHAnsi"/>
          <w:lang w:val="en-US" w:eastAsia="ko-KR"/>
        </w:rPr>
        <w:t>The unit of Korean Currency is the Won</w:t>
      </w:r>
      <w:r>
        <w:rPr>
          <w:rFonts w:cstheme="minorHAnsi"/>
          <w:lang w:val="en-US" w:eastAsia="ko-KR"/>
        </w:rPr>
        <w:t>.</w:t>
      </w:r>
      <w:r w:rsidRPr="00662096">
        <w:rPr>
          <w:rFonts w:cstheme="minorHAnsi"/>
          <w:lang w:val="en-US" w:eastAsia="ko-KR"/>
        </w:rPr>
        <w:t xml:space="preserve"> Notes include 1,000 won, 5,000 won, 10,000 won, and 50,000 won denominations. Coins include 10 won, 50 won, 100 won, and 500 won denominations.</w:t>
      </w:r>
    </w:p>
    <w:p w14:paraId="4F38A0F0" w14:textId="77777777" w:rsidR="00662096" w:rsidRDefault="00662096" w:rsidP="00662096">
      <w:pPr>
        <w:jc w:val="left"/>
        <w:rPr>
          <w:rFonts w:cstheme="minorHAnsi"/>
          <w:lang w:val="en-US" w:eastAsia="ko-KR"/>
        </w:rPr>
      </w:pPr>
    </w:p>
    <w:p w14:paraId="1C798A50" w14:textId="39752EBD" w:rsidR="00662096" w:rsidRDefault="00662096" w:rsidP="5D204B15">
      <w:pPr>
        <w:jc w:val="left"/>
        <w:rPr>
          <w:lang w:val="en-US" w:eastAsia="ko-KR"/>
        </w:rPr>
      </w:pPr>
      <w:r w:rsidRPr="5D204B15">
        <w:rPr>
          <w:lang w:val="en-US" w:eastAsia="ko-KR"/>
        </w:rPr>
        <w:t xml:space="preserve">Foreign Exchange facilities are available at Incheon International Airport, at the hotel, or at banks in the area. </w:t>
      </w:r>
      <w:r w:rsidR="4732C1AA" w:rsidRPr="5D204B15">
        <w:rPr>
          <w:lang w:val="en-US" w:eastAsia="ko-KR"/>
        </w:rPr>
        <w:t>The e</w:t>
      </w:r>
      <w:r w:rsidRPr="5D204B15">
        <w:rPr>
          <w:lang w:val="en-US" w:eastAsia="ko-KR"/>
        </w:rPr>
        <w:t>xchange rate is subject to market fluctuations. Participants are advised to carry sufficient amount of funds and to convert them to local currencies for incidental expenses at transit point(s).</w:t>
      </w:r>
    </w:p>
    <w:p w14:paraId="03376483" w14:textId="77777777" w:rsidR="00662096" w:rsidRDefault="00662096" w:rsidP="00662096">
      <w:pPr>
        <w:jc w:val="left"/>
        <w:rPr>
          <w:rFonts w:cstheme="minorHAnsi"/>
          <w:lang w:val="en-US" w:eastAsia="ko-KR"/>
        </w:rPr>
      </w:pPr>
    </w:p>
    <w:p w14:paraId="35C9915A" w14:textId="77777777" w:rsidR="00662096" w:rsidRPr="00662096" w:rsidRDefault="00662096" w:rsidP="00662096">
      <w:pPr>
        <w:jc w:val="left"/>
        <w:rPr>
          <w:rFonts w:cstheme="minorHAnsi"/>
          <w:b/>
          <w:bCs/>
          <w:lang w:val="en-US" w:eastAsia="ko-KR"/>
        </w:rPr>
      </w:pPr>
      <w:r w:rsidRPr="00662096">
        <w:rPr>
          <w:rFonts w:cstheme="minorHAnsi"/>
          <w:b/>
          <w:bCs/>
          <w:lang w:val="en-US" w:eastAsia="ko-KR"/>
        </w:rPr>
        <w:t xml:space="preserve">Credit Cards </w:t>
      </w:r>
    </w:p>
    <w:p w14:paraId="1287E154" w14:textId="77777777" w:rsidR="00662096" w:rsidRDefault="00662096" w:rsidP="00662096">
      <w:pPr>
        <w:jc w:val="left"/>
        <w:rPr>
          <w:rFonts w:cstheme="minorHAnsi"/>
          <w:lang w:val="en-US" w:eastAsia="ko-KR"/>
        </w:rPr>
      </w:pPr>
      <w:r w:rsidRPr="00662096">
        <w:rPr>
          <w:rFonts w:cstheme="minorHAnsi"/>
          <w:lang w:val="en-US" w:eastAsia="ko-KR"/>
        </w:rPr>
        <w:t xml:space="preserve">Credit cards are widely accepted by major hotels, shops, restaurants and retail outlets. It is advised to check with your credit card company for merchant acceptability and other services that may be available. </w:t>
      </w:r>
    </w:p>
    <w:p w14:paraId="746EE8A1" w14:textId="77777777" w:rsidR="00662096" w:rsidRDefault="00662096" w:rsidP="00662096">
      <w:pPr>
        <w:jc w:val="left"/>
        <w:rPr>
          <w:rFonts w:cstheme="minorHAnsi"/>
          <w:lang w:val="en-US" w:eastAsia="ko-KR"/>
        </w:rPr>
      </w:pPr>
    </w:p>
    <w:p w14:paraId="5AE92334" w14:textId="77777777" w:rsidR="00662096" w:rsidRPr="00662096" w:rsidRDefault="00662096" w:rsidP="00662096">
      <w:pPr>
        <w:jc w:val="left"/>
        <w:rPr>
          <w:rFonts w:cstheme="minorHAnsi"/>
          <w:b/>
          <w:bCs/>
          <w:lang w:val="en-US" w:eastAsia="ko-KR"/>
        </w:rPr>
      </w:pPr>
      <w:r w:rsidRPr="00662096">
        <w:rPr>
          <w:rFonts w:cstheme="minorHAnsi"/>
          <w:b/>
          <w:bCs/>
          <w:lang w:val="en-US" w:eastAsia="ko-KR"/>
        </w:rPr>
        <w:t xml:space="preserve">Electrical Power </w:t>
      </w:r>
    </w:p>
    <w:p w14:paraId="32AC6F47" w14:textId="77777777" w:rsidR="00662096" w:rsidRDefault="00662096" w:rsidP="00662096">
      <w:pPr>
        <w:jc w:val="left"/>
        <w:rPr>
          <w:rFonts w:cstheme="minorHAnsi"/>
          <w:lang w:val="en-US" w:eastAsia="ko-KR"/>
        </w:rPr>
      </w:pPr>
      <w:r w:rsidRPr="00662096">
        <w:rPr>
          <w:rFonts w:cstheme="minorHAnsi"/>
          <w:lang w:val="en-US" w:eastAsia="ko-KR"/>
        </w:rPr>
        <w:t xml:space="preserve">The available voltages for all electric appliances used are 220/240 volts. Plugs are the 2holeround-pin type. </w:t>
      </w:r>
    </w:p>
    <w:p w14:paraId="13C36461" w14:textId="77777777" w:rsidR="00662096" w:rsidRDefault="00662096" w:rsidP="00662096">
      <w:pPr>
        <w:jc w:val="left"/>
        <w:rPr>
          <w:rFonts w:cstheme="minorHAnsi"/>
          <w:lang w:val="en-US" w:eastAsia="ko-KR"/>
        </w:rPr>
      </w:pPr>
    </w:p>
    <w:p w14:paraId="441B5447" w14:textId="36CEB2C1" w:rsidR="00662096" w:rsidRDefault="00662096" w:rsidP="00662096">
      <w:pPr>
        <w:jc w:val="left"/>
        <w:rPr>
          <w:rFonts w:cstheme="minorHAnsi"/>
          <w:lang w:val="en-US" w:eastAsia="ko-KR"/>
        </w:rPr>
      </w:pPr>
      <w:r>
        <w:rPr>
          <w:rFonts w:cstheme="minorHAnsi"/>
          <w:noProof/>
          <w:lang w:val="en-US" w:eastAsia="ko-KR"/>
        </w:rPr>
        <w:drawing>
          <wp:inline distT="0" distB="0" distL="0" distR="0" wp14:anchorId="146293CC" wp14:editId="2D3A2164">
            <wp:extent cx="1657350" cy="644200"/>
            <wp:effectExtent l="0" t="0" r="0" b="3810"/>
            <wp:docPr id="2708647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66385" cy="647712"/>
                    </a:xfrm>
                    <a:prstGeom prst="rect">
                      <a:avLst/>
                    </a:prstGeom>
                    <a:noFill/>
                    <a:ln>
                      <a:noFill/>
                    </a:ln>
                  </pic:spPr>
                </pic:pic>
              </a:graphicData>
            </a:graphic>
          </wp:inline>
        </w:drawing>
      </w:r>
    </w:p>
    <w:p w14:paraId="3FBAA34A" w14:textId="77777777" w:rsidR="00662096" w:rsidRDefault="00662096" w:rsidP="01978E62">
      <w:pPr>
        <w:jc w:val="left"/>
        <w:rPr>
          <w:lang w:val="en-US" w:eastAsia="ko-KR"/>
        </w:rPr>
      </w:pPr>
    </w:p>
    <w:p w14:paraId="29B34EBA" w14:textId="6C2CF09E" w:rsidR="01978E62" w:rsidRDefault="01978E62" w:rsidP="01978E62">
      <w:pPr>
        <w:jc w:val="left"/>
        <w:rPr>
          <w:lang w:val="en-US" w:eastAsia="ko-KR"/>
        </w:rPr>
      </w:pPr>
    </w:p>
    <w:p w14:paraId="6F64AC82" w14:textId="77777777" w:rsidR="00662096" w:rsidRPr="00662096" w:rsidRDefault="00662096" w:rsidP="00662096">
      <w:pPr>
        <w:jc w:val="left"/>
        <w:rPr>
          <w:rFonts w:cstheme="minorHAnsi"/>
          <w:b/>
          <w:bCs/>
          <w:lang w:val="en-US" w:eastAsia="ko-KR"/>
        </w:rPr>
      </w:pPr>
      <w:r w:rsidRPr="00662096">
        <w:rPr>
          <w:rFonts w:cstheme="minorHAnsi"/>
          <w:b/>
          <w:bCs/>
          <w:lang w:val="en-US" w:eastAsia="ko-KR"/>
        </w:rPr>
        <w:t xml:space="preserve">Emergency Contacts </w:t>
      </w:r>
    </w:p>
    <w:p w14:paraId="63FC96AC" w14:textId="77777777" w:rsidR="00662096" w:rsidRDefault="00662096" w:rsidP="00662096">
      <w:pPr>
        <w:jc w:val="left"/>
        <w:rPr>
          <w:rFonts w:cstheme="minorHAnsi"/>
          <w:lang w:val="en-US" w:eastAsia="ko-KR"/>
        </w:rPr>
      </w:pPr>
      <w:r w:rsidRPr="00662096">
        <w:rPr>
          <w:rFonts w:cstheme="minorHAnsi"/>
          <w:lang w:val="en-US" w:eastAsia="ko-KR"/>
        </w:rPr>
        <w:t xml:space="preserve">• Korea Travel Phone 1330 </w:t>
      </w:r>
    </w:p>
    <w:p w14:paraId="1E6094BE" w14:textId="77777777" w:rsidR="00662096" w:rsidRDefault="00662096" w:rsidP="00662096">
      <w:pPr>
        <w:jc w:val="left"/>
        <w:rPr>
          <w:rFonts w:cstheme="minorHAnsi"/>
          <w:lang w:val="en-US" w:eastAsia="ko-KR"/>
        </w:rPr>
      </w:pPr>
      <w:r w:rsidRPr="00662096">
        <w:rPr>
          <w:rFonts w:cstheme="minorHAnsi"/>
          <w:lang w:val="en-US" w:eastAsia="ko-KR"/>
        </w:rPr>
        <w:t xml:space="preserve">• Ambulance 1339 </w:t>
      </w:r>
    </w:p>
    <w:p w14:paraId="2BEB4B30" w14:textId="77777777" w:rsidR="00662096" w:rsidRDefault="00662096" w:rsidP="00662096">
      <w:pPr>
        <w:jc w:val="left"/>
        <w:rPr>
          <w:rFonts w:cstheme="minorHAnsi"/>
          <w:lang w:val="en-US" w:eastAsia="ko-KR"/>
        </w:rPr>
      </w:pPr>
      <w:r w:rsidRPr="00662096">
        <w:rPr>
          <w:rFonts w:cstheme="minorHAnsi"/>
          <w:lang w:val="en-US" w:eastAsia="ko-KR"/>
        </w:rPr>
        <w:t xml:space="preserve">• Emergencies for Fire, Rescue 119 </w:t>
      </w:r>
    </w:p>
    <w:p w14:paraId="0DE58818" w14:textId="77777777" w:rsidR="00662096" w:rsidRDefault="00662096" w:rsidP="00662096">
      <w:pPr>
        <w:jc w:val="left"/>
        <w:rPr>
          <w:rFonts w:cstheme="minorHAnsi"/>
          <w:lang w:val="en-US" w:eastAsia="ko-KR"/>
        </w:rPr>
      </w:pPr>
      <w:r w:rsidRPr="00662096">
        <w:rPr>
          <w:rFonts w:cstheme="minorHAnsi"/>
          <w:lang w:val="en-US" w:eastAsia="ko-KR"/>
        </w:rPr>
        <w:t xml:space="preserve">• Police 112 </w:t>
      </w:r>
    </w:p>
    <w:p w14:paraId="341B1A7D" w14:textId="77777777" w:rsidR="00662096" w:rsidRDefault="00662096" w:rsidP="00662096">
      <w:pPr>
        <w:jc w:val="left"/>
        <w:rPr>
          <w:rFonts w:cstheme="minorHAnsi"/>
          <w:lang w:val="en-US" w:eastAsia="ko-KR"/>
        </w:rPr>
      </w:pPr>
    </w:p>
    <w:p w14:paraId="76C53851" w14:textId="77777777" w:rsidR="00662096" w:rsidRPr="00662096" w:rsidRDefault="00662096" w:rsidP="00662096">
      <w:pPr>
        <w:jc w:val="left"/>
        <w:rPr>
          <w:rFonts w:cstheme="minorHAnsi"/>
          <w:b/>
          <w:bCs/>
          <w:lang w:val="en-US" w:eastAsia="ko-KR"/>
        </w:rPr>
      </w:pPr>
      <w:r w:rsidRPr="00662096">
        <w:rPr>
          <w:rFonts w:cstheme="minorHAnsi"/>
          <w:b/>
          <w:bCs/>
          <w:lang w:val="en-US" w:eastAsia="ko-KR"/>
        </w:rPr>
        <w:t xml:space="preserve">Visiting Incheon </w:t>
      </w:r>
    </w:p>
    <w:p w14:paraId="015CA047" w14:textId="016A7CDB" w:rsidR="00662096" w:rsidRDefault="00662096" w:rsidP="00662096">
      <w:pPr>
        <w:jc w:val="left"/>
        <w:rPr>
          <w:rFonts w:cstheme="minorHAnsi"/>
          <w:lang w:val="en-US" w:eastAsia="ko-KR"/>
        </w:rPr>
      </w:pPr>
      <w:r w:rsidRPr="00662096">
        <w:rPr>
          <w:rFonts w:cstheme="minorHAnsi"/>
          <w:lang w:val="en-US" w:eastAsia="ko-KR"/>
        </w:rPr>
        <w:t xml:space="preserve">For information about Incheon, please visit </w:t>
      </w:r>
      <w:hyperlink r:id="rId31" w:history="1">
        <w:r w:rsidRPr="00CD4202">
          <w:rPr>
            <w:rStyle w:val="Hyperlink"/>
            <w:rFonts w:cstheme="minorHAnsi"/>
            <w:lang w:val="en-US" w:eastAsia="ko-KR"/>
          </w:rPr>
          <w:t>http://english.visitincheon.org/</w:t>
        </w:r>
      </w:hyperlink>
    </w:p>
    <w:p w14:paraId="47A15B2A" w14:textId="4F89DB33" w:rsidR="00662096" w:rsidRPr="00662096" w:rsidRDefault="00662096" w:rsidP="00662096">
      <w:pPr>
        <w:rPr>
          <w:rFonts w:cstheme="minorHAnsi"/>
          <w:lang w:val="en-US" w:eastAsia="ko-KR"/>
        </w:rPr>
      </w:pPr>
    </w:p>
    <w:sectPr w:rsidR="00662096" w:rsidRPr="00662096" w:rsidSect="00B92D85">
      <w:headerReference w:type="default" r:id="rId32"/>
      <w:footerReference w:type="default" r:id="rId33"/>
      <w:headerReference w:type="first" r:id="rId34"/>
      <w:footerReference w:type="first" r:id="rId35"/>
      <w:pgSz w:w="11906" w:h="16838" w:code="9"/>
      <w:pgMar w:top="2410" w:right="1440" w:bottom="1440" w:left="1440" w:header="28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Nuankae Wongthawatchai" w:date="2024-11-01T17:12:00Z" w:initials="NW">
    <w:p w14:paraId="5503EF91" w14:textId="77777777" w:rsidR="00105816" w:rsidRDefault="00105816" w:rsidP="00105816">
      <w:pPr>
        <w:pStyle w:val="CommentText"/>
        <w:jc w:val="left"/>
      </w:pPr>
      <w:r>
        <w:rPr>
          <w:rStyle w:val="CommentReference"/>
        </w:rPr>
        <w:annotationRef/>
      </w:r>
      <w:r>
        <w:t>Please add MSIT in an order as per as per Concept note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5503EF9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ACF8A7F" w16cex:dateUtc="2024-11-01T08: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5503EF91" w16cid:durableId="2ACF8A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FB152B" w14:textId="77777777" w:rsidR="000B2D40" w:rsidRDefault="000B2D40" w:rsidP="0080439D">
      <w:r>
        <w:separator/>
      </w:r>
    </w:p>
  </w:endnote>
  <w:endnote w:type="continuationSeparator" w:id="0">
    <w:p w14:paraId="56E999F4" w14:textId="77777777" w:rsidR="000B2D40" w:rsidRDefault="000B2D40" w:rsidP="0080439D">
      <w:r>
        <w:continuationSeparator/>
      </w:r>
    </w:p>
  </w:endnote>
  <w:endnote w:type="continuationNotice" w:id="1">
    <w:p w14:paraId="2E5D6A23" w14:textId="77777777" w:rsidR="000B2D40" w:rsidRDefault="000B2D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yriad Pro">
    <w:altName w:val="Segoe UI"/>
    <w:panose1 w:val="020B0604020202020204"/>
    <w:charset w:val="00"/>
    <w:family w:val="swiss"/>
    <w:pitch w:val="variable"/>
    <w:sig w:usb0="20000287" w:usb1="00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28ABA3" w14:textId="40C2E996" w:rsidR="00EF1A74" w:rsidRDefault="00EF1A74" w:rsidP="00EF1A74">
    <w:pPr>
      <w:pStyle w:val="Footer"/>
      <w:jc w:val="center"/>
    </w:pPr>
  </w:p>
  <w:p w14:paraId="31C819AD" w14:textId="6EB5C3E2" w:rsidR="00020FF9" w:rsidRDefault="00020FF9" w:rsidP="00EF1A74">
    <w:pPr>
      <w:pStyle w:val="Footer"/>
      <w:jc w:val="center"/>
    </w:pPr>
    <w:r w:rsidRPr="0080439D">
      <w:rPr>
        <w:noProof/>
      </w:rPr>
      <w:drawing>
        <wp:anchor distT="0" distB="0" distL="114300" distR="114300" simplePos="0" relativeHeight="251658240" behindDoc="0" locked="0" layoutInCell="1" allowOverlap="1" wp14:anchorId="0828F780" wp14:editId="483D2AF5">
          <wp:simplePos x="0" y="0"/>
          <wp:positionH relativeFrom="column">
            <wp:posOffset>-897890</wp:posOffset>
          </wp:positionH>
          <wp:positionV relativeFrom="paragraph">
            <wp:posOffset>-158750</wp:posOffset>
          </wp:positionV>
          <wp:extent cx="7802880" cy="812800"/>
          <wp:effectExtent l="0" t="0" r="0" b="0"/>
          <wp:wrapNone/>
          <wp:docPr id="424499293" name="Picture 424499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802880" cy="8128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3038D0" w14:textId="22005AB5" w:rsidR="00B51545" w:rsidRDefault="00B51545">
    <w:pPr>
      <w:pStyle w:val="Footer"/>
    </w:pPr>
    <w:r w:rsidRPr="0080439D">
      <w:rPr>
        <w:noProof/>
      </w:rPr>
      <w:drawing>
        <wp:anchor distT="0" distB="0" distL="114300" distR="114300" simplePos="0" relativeHeight="251658241" behindDoc="0" locked="0" layoutInCell="1" allowOverlap="1" wp14:anchorId="02A48EC0" wp14:editId="525E07AE">
          <wp:simplePos x="0" y="0"/>
          <wp:positionH relativeFrom="column">
            <wp:posOffset>-914400</wp:posOffset>
          </wp:positionH>
          <wp:positionV relativeFrom="paragraph">
            <wp:posOffset>-171450</wp:posOffset>
          </wp:positionV>
          <wp:extent cx="7802880" cy="812800"/>
          <wp:effectExtent l="0" t="0" r="0" b="0"/>
          <wp:wrapNone/>
          <wp:docPr id="1470696505" name="Picture 1470696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802880" cy="8128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B0A723" w14:textId="77777777" w:rsidR="000B2D40" w:rsidRDefault="000B2D40" w:rsidP="0080439D">
      <w:r>
        <w:separator/>
      </w:r>
    </w:p>
  </w:footnote>
  <w:footnote w:type="continuationSeparator" w:id="0">
    <w:p w14:paraId="5E85644D" w14:textId="77777777" w:rsidR="000B2D40" w:rsidRDefault="000B2D40" w:rsidP="0080439D">
      <w:r>
        <w:continuationSeparator/>
      </w:r>
    </w:p>
  </w:footnote>
  <w:footnote w:type="continuationNotice" w:id="1">
    <w:p w14:paraId="62F84DD0" w14:textId="77777777" w:rsidR="000B2D40" w:rsidRDefault="000B2D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4ACB2C" w14:textId="4C163246" w:rsidR="00B92D85" w:rsidRDefault="00B92D85">
    <w:pPr>
      <w:pStyle w:val="Header"/>
    </w:pPr>
    <w:r>
      <w:rPr>
        <w:noProof/>
      </w:rPr>
      <w:drawing>
        <wp:anchor distT="0" distB="0" distL="114300" distR="114300" simplePos="0" relativeHeight="251658243" behindDoc="1" locked="0" layoutInCell="1" allowOverlap="1" wp14:anchorId="0A937715" wp14:editId="6EABDD5B">
          <wp:simplePos x="0" y="0"/>
          <wp:positionH relativeFrom="page">
            <wp:align>right</wp:align>
          </wp:positionH>
          <wp:positionV relativeFrom="paragraph">
            <wp:posOffset>-178765</wp:posOffset>
          </wp:positionV>
          <wp:extent cx="7549286" cy="1531620"/>
          <wp:effectExtent l="0" t="0" r="0" b="0"/>
          <wp:wrapNone/>
          <wp:docPr id="64901114" name="Picture 64901114" descr="A picture containing text, electronics, disp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electronics, display&#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9286" cy="153162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149BE7" w14:textId="0AADAD5C" w:rsidR="00B92D85" w:rsidRDefault="00B92D85">
    <w:pPr>
      <w:pStyle w:val="Header"/>
    </w:pPr>
    <w:r>
      <w:rPr>
        <w:noProof/>
      </w:rPr>
      <w:drawing>
        <wp:anchor distT="0" distB="0" distL="114300" distR="114300" simplePos="0" relativeHeight="251658242" behindDoc="1" locked="0" layoutInCell="1" allowOverlap="1" wp14:anchorId="43E05DFD" wp14:editId="18DC18EA">
          <wp:simplePos x="0" y="0"/>
          <wp:positionH relativeFrom="page">
            <wp:posOffset>0</wp:posOffset>
          </wp:positionH>
          <wp:positionV relativeFrom="paragraph">
            <wp:posOffset>-178130</wp:posOffset>
          </wp:positionV>
          <wp:extent cx="7549286" cy="1531620"/>
          <wp:effectExtent l="0" t="0" r="0" b="0"/>
          <wp:wrapNone/>
          <wp:docPr id="8" name="Picture 8" descr="A picture containing text, electronics, disp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electronics, display&#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9286" cy="15316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61C4FE34"/>
    <w:name w:val="WW8Num1"/>
    <w:lvl w:ilvl="0">
      <w:start w:val="1"/>
      <w:numFmt w:val="bullet"/>
      <w:lvlText w:val=""/>
      <w:lvlJc w:val="left"/>
      <w:pPr>
        <w:tabs>
          <w:tab w:val="num" w:pos="0"/>
        </w:tabs>
        <w:ind w:left="810" w:hanging="360"/>
      </w:pPr>
      <w:rPr>
        <w:rFonts w:ascii="Wingdings" w:hAnsi="Wingdings" w:cs="Symbol" w:hint="default"/>
        <w:sz w:val="20"/>
      </w:rPr>
    </w:lvl>
  </w:abstractNum>
  <w:abstractNum w:abstractNumId="1" w15:restartNumberingAfterBreak="0">
    <w:nsid w:val="01D025E6"/>
    <w:multiLevelType w:val="hybridMultilevel"/>
    <w:tmpl w:val="759E9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523DE6"/>
    <w:multiLevelType w:val="hybridMultilevel"/>
    <w:tmpl w:val="E0A4A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D90119"/>
    <w:multiLevelType w:val="hybridMultilevel"/>
    <w:tmpl w:val="89C25D6E"/>
    <w:lvl w:ilvl="0" w:tplc="A4FE1C92">
      <w:numFmt w:val="bullet"/>
      <w:lvlText w:val="-"/>
      <w:lvlJc w:val="left"/>
      <w:pPr>
        <w:ind w:left="720" w:hanging="360"/>
      </w:pPr>
      <w:rPr>
        <w:rFonts w:ascii="Calibri" w:eastAsia="Batang"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AD3136"/>
    <w:multiLevelType w:val="hybridMultilevel"/>
    <w:tmpl w:val="475E7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96407"/>
    <w:multiLevelType w:val="hybridMultilevel"/>
    <w:tmpl w:val="6CC40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2E4640"/>
    <w:multiLevelType w:val="multilevel"/>
    <w:tmpl w:val="75B40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9D394C"/>
    <w:multiLevelType w:val="hybridMultilevel"/>
    <w:tmpl w:val="AACE4DC0"/>
    <w:lvl w:ilvl="0" w:tplc="1BDA034E">
      <w:start w:val="5"/>
      <w:numFmt w:val="bullet"/>
      <w:lvlText w:val="-"/>
      <w:lvlJc w:val="left"/>
      <w:pPr>
        <w:ind w:left="720" w:hanging="360"/>
      </w:pPr>
      <w:rPr>
        <w:rFonts w:ascii="Calibri" w:eastAsia="Batang"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1650BF"/>
    <w:multiLevelType w:val="hybridMultilevel"/>
    <w:tmpl w:val="DB3C3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7252E6"/>
    <w:multiLevelType w:val="hybridMultilevel"/>
    <w:tmpl w:val="15801CAE"/>
    <w:lvl w:ilvl="0" w:tplc="FFFFFFFF">
      <w:start w:val="1"/>
      <w:numFmt w:val="bullet"/>
      <w:lvlText w:val=""/>
      <w:lvlJc w:val="left"/>
      <w:pPr>
        <w:ind w:left="880" w:hanging="440"/>
      </w:pPr>
      <w:rPr>
        <w:rFonts w:ascii="Symbol" w:hAnsi="Symbol" w:hint="default"/>
      </w:rPr>
    </w:lvl>
    <w:lvl w:ilvl="1" w:tplc="0409000B">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0" w15:restartNumberingAfterBreak="0">
    <w:nsid w:val="30B0072F"/>
    <w:multiLevelType w:val="hybridMultilevel"/>
    <w:tmpl w:val="9BE4097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1000179"/>
    <w:multiLevelType w:val="hybridMultilevel"/>
    <w:tmpl w:val="1BF030D0"/>
    <w:lvl w:ilvl="0" w:tplc="F8AC872E">
      <w:start w:val="1"/>
      <w:numFmt w:val="decimal"/>
      <w:lvlText w:val="%1."/>
      <w:lvlJc w:val="left"/>
      <w:pPr>
        <w:ind w:left="720" w:hanging="360"/>
      </w:pPr>
      <w:rPr>
        <w:rFonts w:hint="default"/>
        <w:b/>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394554"/>
    <w:multiLevelType w:val="hybridMultilevel"/>
    <w:tmpl w:val="CA14E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A1601"/>
    <w:multiLevelType w:val="hybridMultilevel"/>
    <w:tmpl w:val="218C6B0E"/>
    <w:lvl w:ilvl="0" w:tplc="6F14C012">
      <w:start w:val="1"/>
      <w:numFmt w:val="upperRoman"/>
      <w:lvlText w:val="%1."/>
      <w:lvlJc w:val="left"/>
      <w:pPr>
        <w:ind w:left="720" w:hanging="720"/>
      </w:pPr>
      <w:rPr>
        <w:rFonts w:hint="default"/>
        <w:i w:val="0"/>
      </w:r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3662014E"/>
    <w:multiLevelType w:val="hybridMultilevel"/>
    <w:tmpl w:val="6E845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585736"/>
    <w:multiLevelType w:val="hybridMultilevel"/>
    <w:tmpl w:val="FC0E5A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FB68BA"/>
    <w:multiLevelType w:val="hybridMultilevel"/>
    <w:tmpl w:val="0D84D7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5B1E13"/>
    <w:multiLevelType w:val="hybridMultilevel"/>
    <w:tmpl w:val="F61EA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F302ED"/>
    <w:multiLevelType w:val="hybridMultilevel"/>
    <w:tmpl w:val="F59ACAB2"/>
    <w:lvl w:ilvl="0" w:tplc="138E975A">
      <w:start w:val="1"/>
      <w:numFmt w:val="decimal"/>
      <w:lvlText w:val="%1)"/>
      <w:lvlJc w:val="left"/>
      <w:pPr>
        <w:ind w:left="880" w:hanging="44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9" w15:restartNumberingAfterBreak="0">
    <w:nsid w:val="44DC706E"/>
    <w:multiLevelType w:val="hybridMultilevel"/>
    <w:tmpl w:val="DEF4C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075D01"/>
    <w:multiLevelType w:val="hybridMultilevel"/>
    <w:tmpl w:val="67AA40F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977706"/>
    <w:multiLevelType w:val="hybridMultilevel"/>
    <w:tmpl w:val="D4A092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DD3277"/>
    <w:multiLevelType w:val="hybridMultilevel"/>
    <w:tmpl w:val="70F62DC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5C5C8E"/>
    <w:multiLevelType w:val="hybridMultilevel"/>
    <w:tmpl w:val="1B9CA066"/>
    <w:lvl w:ilvl="0" w:tplc="F0AA36DC">
      <w:numFmt w:val="bullet"/>
      <w:lvlText w:val="•"/>
      <w:lvlJc w:val="left"/>
      <w:pPr>
        <w:ind w:left="720" w:hanging="360"/>
      </w:pPr>
      <w:rPr>
        <w:rFonts w:ascii="Myriad Pro" w:eastAsiaTheme="minorEastAsia" w:hAnsi="Myriad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6733D9"/>
    <w:multiLevelType w:val="hybridMultilevel"/>
    <w:tmpl w:val="A2841E3A"/>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5" w15:restartNumberingAfterBreak="0">
    <w:nsid w:val="53634E7E"/>
    <w:multiLevelType w:val="multilevel"/>
    <w:tmpl w:val="12C45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C0487D"/>
    <w:multiLevelType w:val="hybridMultilevel"/>
    <w:tmpl w:val="304A141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8241E64"/>
    <w:multiLevelType w:val="hybridMultilevel"/>
    <w:tmpl w:val="9F167516"/>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85B727A"/>
    <w:multiLevelType w:val="hybridMultilevel"/>
    <w:tmpl w:val="0DC244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F5EE8"/>
    <w:multiLevelType w:val="hybridMultilevel"/>
    <w:tmpl w:val="754A1372"/>
    <w:lvl w:ilvl="0" w:tplc="04090005">
      <w:start w:val="1"/>
      <w:numFmt w:val="bullet"/>
      <w:lvlText w:val=""/>
      <w:lvlJc w:val="left"/>
      <w:pPr>
        <w:ind w:left="843" w:hanging="360"/>
      </w:pPr>
      <w:rPr>
        <w:rFonts w:ascii="Wingdings" w:hAnsi="Wingdings" w:hint="default"/>
      </w:rPr>
    </w:lvl>
    <w:lvl w:ilvl="1" w:tplc="04090003" w:tentative="1">
      <w:start w:val="1"/>
      <w:numFmt w:val="bullet"/>
      <w:lvlText w:val="o"/>
      <w:lvlJc w:val="left"/>
      <w:pPr>
        <w:ind w:left="1563" w:hanging="360"/>
      </w:pPr>
      <w:rPr>
        <w:rFonts w:ascii="Courier New" w:hAnsi="Courier New" w:cs="Courier New" w:hint="default"/>
      </w:rPr>
    </w:lvl>
    <w:lvl w:ilvl="2" w:tplc="04090005" w:tentative="1">
      <w:start w:val="1"/>
      <w:numFmt w:val="bullet"/>
      <w:lvlText w:val=""/>
      <w:lvlJc w:val="left"/>
      <w:pPr>
        <w:ind w:left="2283" w:hanging="360"/>
      </w:pPr>
      <w:rPr>
        <w:rFonts w:ascii="Wingdings" w:hAnsi="Wingdings" w:hint="default"/>
      </w:rPr>
    </w:lvl>
    <w:lvl w:ilvl="3" w:tplc="04090001" w:tentative="1">
      <w:start w:val="1"/>
      <w:numFmt w:val="bullet"/>
      <w:lvlText w:val=""/>
      <w:lvlJc w:val="left"/>
      <w:pPr>
        <w:ind w:left="3003" w:hanging="360"/>
      </w:pPr>
      <w:rPr>
        <w:rFonts w:ascii="Symbol" w:hAnsi="Symbol" w:hint="default"/>
      </w:rPr>
    </w:lvl>
    <w:lvl w:ilvl="4" w:tplc="04090003" w:tentative="1">
      <w:start w:val="1"/>
      <w:numFmt w:val="bullet"/>
      <w:lvlText w:val="o"/>
      <w:lvlJc w:val="left"/>
      <w:pPr>
        <w:ind w:left="3723" w:hanging="360"/>
      </w:pPr>
      <w:rPr>
        <w:rFonts w:ascii="Courier New" w:hAnsi="Courier New" w:cs="Courier New" w:hint="default"/>
      </w:rPr>
    </w:lvl>
    <w:lvl w:ilvl="5" w:tplc="04090005" w:tentative="1">
      <w:start w:val="1"/>
      <w:numFmt w:val="bullet"/>
      <w:lvlText w:val=""/>
      <w:lvlJc w:val="left"/>
      <w:pPr>
        <w:ind w:left="4443" w:hanging="360"/>
      </w:pPr>
      <w:rPr>
        <w:rFonts w:ascii="Wingdings" w:hAnsi="Wingdings" w:hint="default"/>
      </w:rPr>
    </w:lvl>
    <w:lvl w:ilvl="6" w:tplc="04090001" w:tentative="1">
      <w:start w:val="1"/>
      <w:numFmt w:val="bullet"/>
      <w:lvlText w:val=""/>
      <w:lvlJc w:val="left"/>
      <w:pPr>
        <w:ind w:left="5163" w:hanging="360"/>
      </w:pPr>
      <w:rPr>
        <w:rFonts w:ascii="Symbol" w:hAnsi="Symbol" w:hint="default"/>
      </w:rPr>
    </w:lvl>
    <w:lvl w:ilvl="7" w:tplc="04090003" w:tentative="1">
      <w:start w:val="1"/>
      <w:numFmt w:val="bullet"/>
      <w:lvlText w:val="o"/>
      <w:lvlJc w:val="left"/>
      <w:pPr>
        <w:ind w:left="5883" w:hanging="360"/>
      </w:pPr>
      <w:rPr>
        <w:rFonts w:ascii="Courier New" w:hAnsi="Courier New" w:cs="Courier New" w:hint="default"/>
      </w:rPr>
    </w:lvl>
    <w:lvl w:ilvl="8" w:tplc="04090005" w:tentative="1">
      <w:start w:val="1"/>
      <w:numFmt w:val="bullet"/>
      <w:lvlText w:val=""/>
      <w:lvlJc w:val="left"/>
      <w:pPr>
        <w:ind w:left="6603" w:hanging="360"/>
      </w:pPr>
      <w:rPr>
        <w:rFonts w:ascii="Wingdings" w:hAnsi="Wingdings" w:hint="default"/>
      </w:rPr>
    </w:lvl>
  </w:abstractNum>
  <w:abstractNum w:abstractNumId="30" w15:restartNumberingAfterBreak="0">
    <w:nsid w:val="5D0B2E34"/>
    <w:multiLevelType w:val="hybridMultilevel"/>
    <w:tmpl w:val="6A000A6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F673CDD"/>
    <w:multiLevelType w:val="hybridMultilevel"/>
    <w:tmpl w:val="4140B5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8408C2"/>
    <w:multiLevelType w:val="multilevel"/>
    <w:tmpl w:val="7AFA2F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54F4AAC"/>
    <w:multiLevelType w:val="multilevel"/>
    <w:tmpl w:val="B8E0E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7C113E"/>
    <w:multiLevelType w:val="hybridMultilevel"/>
    <w:tmpl w:val="54106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121CE9"/>
    <w:multiLevelType w:val="hybridMultilevel"/>
    <w:tmpl w:val="B79C71A2"/>
    <w:lvl w:ilvl="0" w:tplc="04090001">
      <w:start w:val="1"/>
      <w:numFmt w:val="bullet"/>
      <w:lvlText w:val=""/>
      <w:lvlJc w:val="left"/>
      <w:pPr>
        <w:ind w:left="880" w:hanging="440"/>
      </w:pPr>
      <w:rPr>
        <w:rFonts w:ascii="Symbol" w:hAnsi="Symbol" w:hint="default"/>
      </w:rPr>
    </w:lvl>
    <w:lvl w:ilvl="1" w:tplc="04090003">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6" w15:restartNumberingAfterBreak="0">
    <w:nsid w:val="6C4449D9"/>
    <w:multiLevelType w:val="hybridMultilevel"/>
    <w:tmpl w:val="16063F74"/>
    <w:lvl w:ilvl="0" w:tplc="1BDA034E">
      <w:start w:val="5"/>
      <w:numFmt w:val="bullet"/>
      <w:lvlText w:val="-"/>
      <w:lvlJc w:val="left"/>
      <w:pPr>
        <w:ind w:left="720" w:hanging="360"/>
      </w:pPr>
      <w:rPr>
        <w:rFonts w:ascii="Calibri" w:eastAsia="Batang"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6F7846"/>
    <w:multiLevelType w:val="hybridMultilevel"/>
    <w:tmpl w:val="C9764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810168"/>
    <w:multiLevelType w:val="hybridMultilevel"/>
    <w:tmpl w:val="2FF09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1E141A"/>
    <w:multiLevelType w:val="hybridMultilevel"/>
    <w:tmpl w:val="AB485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730660"/>
    <w:multiLevelType w:val="hybridMultilevel"/>
    <w:tmpl w:val="A60A3E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5D1C66"/>
    <w:multiLevelType w:val="hybridMultilevel"/>
    <w:tmpl w:val="5F943760"/>
    <w:lvl w:ilvl="0" w:tplc="04090005">
      <w:start w:val="1"/>
      <w:numFmt w:val="bullet"/>
      <w:lvlText w:val=""/>
      <w:lvlJc w:val="left"/>
      <w:pPr>
        <w:ind w:left="665" w:hanging="360"/>
      </w:pPr>
      <w:rPr>
        <w:rFonts w:ascii="Wingdings" w:hAnsi="Wingdings" w:hint="default"/>
      </w:rPr>
    </w:lvl>
    <w:lvl w:ilvl="1" w:tplc="04090003" w:tentative="1">
      <w:start w:val="1"/>
      <w:numFmt w:val="bullet"/>
      <w:lvlText w:val="o"/>
      <w:lvlJc w:val="left"/>
      <w:pPr>
        <w:ind w:left="1385" w:hanging="360"/>
      </w:pPr>
      <w:rPr>
        <w:rFonts w:ascii="Courier New" w:hAnsi="Courier New" w:cs="Courier New" w:hint="default"/>
      </w:rPr>
    </w:lvl>
    <w:lvl w:ilvl="2" w:tplc="04090005" w:tentative="1">
      <w:start w:val="1"/>
      <w:numFmt w:val="bullet"/>
      <w:lvlText w:val=""/>
      <w:lvlJc w:val="left"/>
      <w:pPr>
        <w:ind w:left="2105" w:hanging="360"/>
      </w:pPr>
      <w:rPr>
        <w:rFonts w:ascii="Wingdings" w:hAnsi="Wingdings" w:hint="default"/>
      </w:rPr>
    </w:lvl>
    <w:lvl w:ilvl="3" w:tplc="04090001" w:tentative="1">
      <w:start w:val="1"/>
      <w:numFmt w:val="bullet"/>
      <w:lvlText w:val=""/>
      <w:lvlJc w:val="left"/>
      <w:pPr>
        <w:ind w:left="2825" w:hanging="360"/>
      </w:pPr>
      <w:rPr>
        <w:rFonts w:ascii="Symbol" w:hAnsi="Symbol" w:hint="default"/>
      </w:rPr>
    </w:lvl>
    <w:lvl w:ilvl="4" w:tplc="04090003" w:tentative="1">
      <w:start w:val="1"/>
      <w:numFmt w:val="bullet"/>
      <w:lvlText w:val="o"/>
      <w:lvlJc w:val="left"/>
      <w:pPr>
        <w:ind w:left="3545" w:hanging="360"/>
      </w:pPr>
      <w:rPr>
        <w:rFonts w:ascii="Courier New" w:hAnsi="Courier New" w:cs="Courier New" w:hint="default"/>
      </w:rPr>
    </w:lvl>
    <w:lvl w:ilvl="5" w:tplc="04090005" w:tentative="1">
      <w:start w:val="1"/>
      <w:numFmt w:val="bullet"/>
      <w:lvlText w:val=""/>
      <w:lvlJc w:val="left"/>
      <w:pPr>
        <w:ind w:left="4265" w:hanging="360"/>
      </w:pPr>
      <w:rPr>
        <w:rFonts w:ascii="Wingdings" w:hAnsi="Wingdings" w:hint="default"/>
      </w:rPr>
    </w:lvl>
    <w:lvl w:ilvl="6" w:tplc="04090001" w:tentative="1">
      <w:start w:val="1"/>
      <w:numFmt w:val="bullet"/>
      <w:lvlText w:val=""/>
      <w:lvlJc w:val="left"/>
      <w:pPr>
        <w:ind w:left="4985" w:hanging="360"/>
      </w:pPr>
      <w:rPr>
        <w:rFonts w:ascii="Symbol" w:hAnsi="Symbol" w:hint="default"/>
      </w:rPr>
    </w:lvl>
    <w:lvl w:ilvl="7" w:tplc="04090003" w:tentative="1">
      <w:start w:val="1"/>
      <w:numFmt w:val="bullet"/>
      <w:lvlText w:val="o"/>
      <w:lvlJc w:val="left"/>
      <w:pPr>
        <w:ind w:left="5705" w:hanging="360"/>
      </w:pPr>
      <w:rPr>
        <w:rFonts w:ascii="Courier New" w:hAnsi="Courier New" w:cs="Courier New" w:hint="default"/>
      </w:rPr>
    </w:lvl>
    <w:lvl w:ilvl="8" w:tplc="04090005" w:tentative="1">
      <w:start w:val="1"/>
      <w:numFmt w:val="bullet"/>
      <w:lvlText w:val=""/>
      <w:lvlJc w:val="left"/>
      <w:pPr>
        <w:ind w:left="6425" w:hanging="360"/>
      </w:pPr>
      <w:rPr>
        <w:rFonts w:ascii="Wingdings" w:hAnsi="Wingdings" w:hint="default"/>
      </w:rPr>
    </w:lvl>
  </w:abstractNum>
  <w:abstractNum w:abstractNumId="42" w15:restartNumberingAfterBreak="0">
    <w:nsid w:val="77E97853"/>
    <w:multiLevelType w:val="hybridMultilevel"/>
    <w:tmpl w:val="A0EC2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BC00E1"/>
    <w:multiLevelType w:val="hybridMultilevel"/>
    <w:tmpl w:val="DAF45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9559559">
    <w:abstractNumId w:val="1"/>
  </w:num>
  <w:num w:numId="2" w16cid:durableId="586886300">
    <w:abstractNumId w:val="34"/>
  </w:num>
  <w:num w:numId="3" w16cid:durableId="1294285117">
    <w:abstractNumId w:val="4"/>
  </w:num>
  <w:num w:numId="4" w16cid:durableId="966081204">
    <w:abstractNumId w:val="26"/>
  </w:num>
  <w:num w:numId="5" w16cid:durableId="499588295">
    <w:abstractNumId w:val="41"/>
  </w:num>
  <w:num w:numId="6" w16cid:durableId="335966113">
    <w:abstractNumId w:val="15"/>
  </w:num>
  <w:num w:numId="7" w16cid:durableId="28652998">
    <w:abstractNumId w:val="42"/>
  </w:num>
  <w:num w:numId="8" w16cid:durableId="306787125">
    <w:abstractNumId w:val="40"/>
  </w:num>
  <w:num w:numId="9" w16cid:durableId="1784881429">
    <w:abstractNumId w:val="23"/>
  </w:num>
  <w:num w:numId="10" w16cid:durableId="1959603052">
    <w:abstractNumId w:val="28"/>
  </w:num>
  <w:num w:numId="11" w16cid:durableId="587620263">
    <w:abstractNumId w:val="21"/>
  </w:num>
  <w:num w:numId="12" w16cid:durableId="1262882480">
    <w:abstractNumId w:val="43"/>
  </w:num>
  <w:num w:numId="13" w16cid:durableId="1884754854">
    <w:abstractNumId w:val="22"/>
  </w:num>
  <w:num w:numId="14" w16cid:durableId="782848361">
    <w:abstractNumId w:val="0"/>
  </w:num>
  <w:num w:numId="15" w16cid:durableId="67464861">
    <w:abstractNumId w:val="21"/>
  </w:num>
  <w:num w:numId="16" w16cid:durableId="1698852278">
    <w:abstractNumId w:val="41"/>
  </w:num>
  <w:num w:numId="17" w16cid:durableId="1384138209">
    <w:abstractNumId w:val="41"/>
  </w:num>
  <w:num w:numId="18" w16cid:durableId="1570268933">
    <w:abstractNumId w:val="2"/>
  </w:num>
  <w:num w:numId="19" w16cid:durableId="1618483646">
    <w:abstractNumId w:val="29"/>
  </w:num>
  <w:num w:numId="20" w16cid:durableId="339426877">
    <w:abstractNumId w:val="11"/>
  </w:num>
  <w:num w:numId="21" w16cid:durableId="471749308">
    <w:abstractNumId w:val="30"/>
  </w:num>
  <w:num w:numId="22" w16cid:durableId="1393652044">
    <w:abstractNumId w:val="16"/>
  </w:num>
  <w:num w:numId="23" w16cid:durableId="1046295450">
    <w:abstractNumId w:val="20"/>
  </w:num>
  <w:num w:numId="24" w16cid:durableId="335035547">
    <w:abstractNumId w:val="38"/>
  </w:num>
  <w:num w:numId="25" w16cid:durableId="683479187">
    <w:abstractNumId w:val="36"/>
  </w:num>
  <w:num w:numId="26" w16cid:durableId="1582325780">
    <w:abstractNumId w:val="7"/>
  </w:num>
  <w:num w:numId="27" w16cid:durableId="1163198966">
    <w:abstractNumId w:val="31"/>
  </w:num>
  <w:num w:numId="28" w16cid:durableId="2036073730">
    <w:abstractNumId w:val="3"/>
  </w:num>
  <w:num w:numId="29" w16cid:durableId="1236161668">
    <w:abstractNumId w:val="6"/>
  </w:num>
  <w:num w:numId="30" w16cid:durableId="12080097">
    <w:abstractNumId w:val="25"/>
  </w:num>
  <w:num w:numId="31" w16cid:durableId="878472584">
    <w:abstractNumId w:val="33"/>
  </w:num>
  <w:num w:numId="32" w16cid:durableId="855267945">
    <w:abstractNumId w:val="12"/>
  </w:num>
  <w:num w:numId="33" w16cid:durableId="561722644">
    <w:abstractNumId w:val="39"/>
  </w:num>
  <w:num w:numId="34" w16cid:durableId="1347903185">
    <w:abstractNumId w:val="10"/>
  </w:num>
  <w:num w:numId="35" w16cid:durableId="274218948">
    <w:abstractNumId w:val="5"/>
  </w:num>
  <w:num w:numId="36" w16cid:durableId="554776270">
    <w:abstractNumId w:val="17"/>
  </w:num>
  <w:num w:numId="37" w16cid:durableId="192808624">
    <w:abstractNumId w:val="8"/>
  </w:num>
  <w:num w:numId="38" w16cid:durableId="198248035">
    <w:abstractNumId w:val="19"/>
  </w:num>
  <w:num w:numId="39" w16cid:durableId="1449818676">
    <w:abstractNumId w:val="32"/>
  </w:num>
  <w:num w:numId="40" w16cid:durableId="468667244">
    <w:abstractNumId w:val="14"/>
  </w:num>
  <w:num w:numId="41" w16cid:durableId="1879320977">
    <w:abstractNumId w:val="27"/>
  </w:num>
  <w:num w:numId="42" w16cid:durableId="173038463">
    <w:abstractNumId w:val="37"/>
  </w:num>
  <w:num w:numId="43" w16cid:durableId="2040231237">
    <w:abstractNumId w:val="13"/>
  </w:num>
  <w:num w:numId="44" w16cid:durableId="729889046">
    <w:abstractNumId w:val="24"/>
  </w:num>
  <w:num w:numId="45" w16cid:durableId="1117336483">
    <w:abstractNumId w:val="18"/>
  </w:num>
  <w:num w:numId="46" w16cid:durableId="1949195022">
    <w:abstractNumId w:val="35"/>
  </w:num>
  <w:num w:numId="47" w16cid:durableId="1995260181">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Nuankae Wongthawatchai">
    <w15:presenceInfo w15:providerId="AD" w15:userId="S::wongthawatchai@un.org::061b3d6f-fa8d-4af9-8b99-60599cfb4a9b"/>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A3sLQ0NzE0MzMxMzJS0lEKTi0uzszPAymwrAUAf35UkSwAAAA="/>
  </w:docVars>
  <w:rsids>
    <w:rsidRoot w:val="0080439D"/>
    <w:rsid w:val="00002F2D"/>
    <w:rsid w:val="000030B1"/>
    <w:rsid w:val="00003129"/>
    <w:rsid w:val="00011C2C"/>
    <w:rsid w:val="00014AFF"/>
    <w:rsid w:val="000158E6"/>
    <w:rsid w:val="00020FF9"/>
    <w:rsid w:val="00022FF6"/>
    <w:rsid w:val="000246F6"/>
    <w:rsid w:val="00027BE8"/>
    <w:rsid w:val="000309F4"/>
    <w:rsid w:val="0003200C"/>
    <w:rsid w:val="00032401"/>
    <w:rsid w:val="00044BB3"/>
    <w:rsid w:val="00050A37"/>
    <w:rsid w:val="00050BB8"/>
    <w:rsid w:val="00055091"/>
    <w:rsid w:val="00061D4E"/>
    <w:rsid w:val="000650AA"/>
    <w:rsid w:val="00067977"/>
    <w:rsid w:val="00067BD0"/>
    <w:rsid w:val="00074798"/>
    <w:rsid w:val="00075021"/>
    <w:rsid w:val="00077AEA"/>
    <w:rsid w:val="000838B9"/>
    <w:rsid w:val="000843F5"/>
    <w:rsid w:val="000874A9"/>
    <w:rsid w:val="000A0022"/>
    <w:rsid w:val="000A54D3"/>
    <w:rsid w:val="000B2D40"/>
    <w:rsid w:val="000B5AD7"/>
    <w:rsid w:val="000C1BE2"/>
    <w:rsid w:val="000C5FB2"/>
    <w:rsid w:val="000C6177"/>
    <w:rsid w:val="000D0B78"/>
    <w:rsid w:val="000D25DC"/>
    <w:rsid w:val="000E0285"/>
    <w:rsid w:val="000E0883"/>
    <w:rsid w:val="000E2E05"/>
    <w:rsid w:val="000E3803"/>
    <w:rsid w:val="000E7493"/>
    <w:rsid w:val="000E7F0C"/>
    <w:rsid w:val="000F07BE"/>
    <w:rsid w:val="000F19CE"/>
    <w:rsid w:val="000F28D3"/>
    <w:rsid w:val="000F6DCB"/>
    <w:rsid w:val="001007CA"/>
    <w:rsid w:val="00104049"/>
    <w:rsid w:val="001046CF"/>
    <w:rsid w:val="00104A5C"/>
    <w:rsid w:val="00105816"/>
    <w:rsid w:val="00105944"/>
    <w:rsid w:val="00110FBF"/>
    <w:rsid w:val="00116ECA"/>
    <w:rsid w:val="0012583C"/>
    <w:rsid w:val="00126D07"/>
    <w:rsid w:val="0013008C"/>
    <w:rsid w:val="0013034A"/>
    <w:rsid w:val="001303CE"/>
    <w:rsid w:val="00130473"/>
    <w:rsid w:val="0013157F"/>
    <w:rsid w:val="00134A03"/>
    <w:rsid w:val="00134D10"/>
    <w:rsid w:val="001356B0"/>
    <w:rsid w:val="001421D8"/>
    <w:rsid w:val="001471F0"/>
    <w:rsid w:val="00151720"/>
    <w:rsid w:val="00154AB2"/>
    <w:rsid w:val="00160C43"/>
    <w:rsid w:val="0016162E"/>
    <w:rsid w:val="00162901"/>
    <w:rsid w:val="001649CB"/>
    <w:rsid w:val="001674AD"/>
    <w:rsid w:val="00173D50"/>
    <w:rsid w:val="00174B9D"/>
    <w:rsid w:val="00177A61"/>
    <w:rsid w:val="00180842"/>
    <w:rsid w:val="001827D0"/>
    <w:rsid w:val="00184021"/>
    <w:rsid w:val="00186C66"/>
    <w:rsid w:val="001874CF"/>
    <w:rsid w:val="001A1189"/>
    <w:rsid w:val="001A319C"/>
    <w:rsid w:val="001B2E16"/>
    <w:rsid w:val="001B4D04"/>
    <w:rsid w:val="001C583F"/>
    <w:rsid w:val="001D0AF4"/>
    <w:rsid w:val="001D27D0"/>
    <w:rsid w:val="001D6F2F"/>
    <w:rsid w:val="001E1A72"/>
    <w:rsid w:val="001E5356"/>
    <w:rsid w:val="002019B2"/>
    <w:rsid w:val="00206801"/>
    <w:rsid w:val="00206ED6"/>
    <w:rsid w:val="0020718C"/>
    <w:rsid w:val="00214086"/>
    <w:rsid w:val="00217242"/>
    <w:rsid w:val="00224D1D"/>
    <w:rsid w:val="002263A5"/>
    <w:rsid w:val="00226C54"/>
    <w:rsid w:val="00235DC3"/>
    <w:rsid w:val="00245682"/>
    <w:rsid w:val="00246678"/>
    <w:rsid w:val="00250088"/>
    <w:rsid w:val="00254F63"/>
    <w:rsid w:val="00257A44"/>
    <w:rsid w:val="00263339"/>
    <w:rsid w:val="00263501"/>
    <w:rsid w:val="00266573"/>
    <w:rsid w:val="00281D32"/>
    <w:rsid w:val="002827EB"/>
    <w:rsid w:val="002859A0"/>
    <w:rsid w:val="00287B42"/>
    <w:rsid w:val="00287DC6"/>
    <w:rsid w:val="0029218C"/>
    <w:rsid w:val="00292EE9"/>
    <w:rsid w:val="002968B5"/>
    <w:rsid w:val="002A2F1C"/>
    <w:rsid w:val="002A7945"/>
    <w:rsid w:val="002B0677"/>
    <w:rsid w:val="002B5038"/>
    <w:rsid w:val="002B6ED1"/>
    <w:rsid w:val="002C3207"/>
    <w:rsid w:val="002C4D3F"/>
    <w:rsid w:val="002C6792"/>
    <w:rsid w:val="002D6D70"/>
    <w:rsid w:val="002E0CBF"/>
    <w:rsid w:val="002E151D"/>
    <w:rsid w:val="002E2F3C"/>
    <w:rsid w:val="002E35B0"/>
    <w:rsid w:val="002E6A43"/>
    <w:rsid w:val="002F027C"/>
    <w:rsid w:val="002F0CC0"/>
    <w:rsid w:val="0030046A"/>
    <w:rsid w:val="003029E7"/>
    <w:rsid w:val="00307D03"/>
    <w:rsid w:val="0031223F"/>
    <w:rsid w:val="00313694"/>
    <w:rsid w:val="00320BB0"/>
    <w:rsid w:val="00333663"/>
    <w:rsid w:val="00336E21"/>
    <w:rsid w:val="00342C47"/>
    <w:rsid w:val="003435A5"/>
    <w:rsid w:val="00350019"/>
    <w:rsid w:val="00350504"/>
    <w:rsid w:val="00351113"/>
    <w:rsid w:val="00353E48"/>
    <w:rsid w:val="00357244"/>
    <w:rsid w:val="00360148"/>
    <w:rsid w:val="003601E9"/>
    <w:rsid w:val="00360F16"/>
    <w:rsid w:val="003663A5"/>
    <w:rsid w:val="00371902"/>
    <w:rsid w:val="0037359B"/>
    <w:rsid w:val="00376BB6"/>
    <w:rsid w:val="003816B8"/>
    <w:rsid w:val="0038211C"/>
    <w:rsid w:val="003A129E"/>
    <w:rsid w:val="003A7F1E"/>
    <w:rsid w:val="003B247D"/>
    <w:rsid w:val="003B3080"/>
    <w:rsid w:val="003B5DAD"/>
    <w:rsid w:val="003B62C1"/>
    <w:rsid w:val="003B6571"/>
    <w:rsid w:val="003B6AD2"/>
    <w:rsid w:val="003C2BE7"/>
    <w:rsid w:val="003C442D"/>
    <w:rsid w:val="003C6BC6"/>
    <w:rsid w:val="003D04AD"/>
    <w:rsid w:val="003D04F1"/>
    <w:rsid w:val="003D2272"/>
    <w:rsid w:val="003D76FE"/>
    <w:rsid w:val="003E35B7"/>
    <w:rsid w:val="003E396E"/>
    <w:rsid w:val="003E3B1C"/>
    <w:rsid w:val="003E5521"/>
    <w:rsid w:val="003E56F0"/>
    <w:rsid w:val="003F0282"/>
    <w:rsid w:val="003F3A63"/>
    <w:rsid w:val="003F44E6"/>
    <w:rsid w:val="00401005"/>
    <w:rsid w:val="00412592"/>
    <w:rsid w:val="00412BEA"/>
    <w:rsid w:val="00416905"/>
    <w:rsid w:val="004327F3"/>
    <w:rsid w:val="00432A7A"/>
    <w:rsid w:val="00432C73"/>
    <w:rsid w:val="004358DA"/>
    <w:rsid w:val="00435D7B"/>
    <w:rsid w:val="0043688C"/>
    <w:rsid w:val="00440614"/>
    <w:rsid w:val="00447A1C"/>
    <w:rsid w:val="00450D15"/>
    <w:rsid w:val="0045309E"/>
    <w:rsid w:val="00454ED1"/>
    <w:rsid w:val="00455982"/>
    <w:rsid w:val="00463E33"/>
    <w:rsid w:val="00467E02"/>
    <w:rsid w:val="004701A2"/>
    <w:rsid w:val="00474159"/>
    <w:rsid w:val="00476FC5"/>
    <w:rsid w:val="0048145B"/>
    <w:rsid w:val="004833D7"/>
    <w:rsid w:val="00487987"/>
    <w:rsid w:val="00490560"/>
    <w:rsid w:val="004913D9"/>
    <w:rsid w:val="00494E0F"/>
    <w:rsid w:val="00495447"/>
    <w:rsid w:val="00497F4F"/>
    <w:rsid w:val="004A0486"/>
    <w:rsid w:val="004A2942"/>
    <w:rsid w:val="004A332F"/>
    <w:rsid w:val="004B4A5B"/>
    <w:rsid w:val="004B6A5F"/>
    <w:rsid w:val="004C7361"/>
    <w:rsid w:val="004D1B9D"/>
    <w:rsid w:val="004E4209"/>
    <w:rsid w:val="004F0D38"/>
    <w:rsid w:val="004F235C"/>
    <w:rsid w:val="004F2E52"/>
    <w:rsid w:val="004F7329"/>
    <w:rsid w:val="004F7F91"/>
    <w:rsid w:val="0050072A"/>
    <w:rsid w:val="0050077B"/>
    <w:rsid w:val="00501C77"/>
    <w:rsid w:val="00501FD1"/>
    <w:rsid w:val="00506C37"/>
    <w:rsid w:val="00516BAB"/>
    <w:rsid w:val="00525239"/>
    <w:rsid w:val="00525579"/>
    <w:rsid w:val="00530FAD"/>
    <w:rsid w:val="005357A4"/>
    <w:rsid w:val="005408F0"/>
    <w:rsid w:val="00545032"/>
    <w:rsid w:val="00553D70"/>
    <w:rsid w:val="00554194"/>
    <w:rsid w:val="00560806"/>
    <w:rsid w:val="005673BF"/>
    <w:rsid w:val="0057494F"/>
    <w:rsid w:val="00580BE2"/>
    <w:rsid w:val="00581917"/>
    <w:rsid w:val="00584BE7"/>
    <w:rsid w:val="00586187"/>
    <w:rsid w:val="00586EE0"/>
    <w:rsid w:val="00591DC3"/>
    <w:rsid w:val="0059252C"/>
    <w:rsid w:val="00592DFF"/>
    <w:rsid w:val="0059522C"/>
    <w:rsid w:val="00595321"/>
    <w:rsid w:val="005A1403"/>
    <w:rsid w:val="005A1C28"/>
    <w:rsid w:val="005A2223"/>
    <w:rsid w:val="005A3935"/>
    <w:rsid w:val="005A7801"/>
    <w:rsid w:val="005A7DB1"/>
    <w:rsid w:val="005B1AB6"/>
    <w:rsid w:val="005B1F54"/>
    <w:rsid w:val="005C79DB"/>
    <w:rsid w:val="005D0404"/>
    <w:rsid w:val="005D3E78"/>
    <w:rsid w:val="005D67EE"/>
    <w:rsid w:val="005D77C5"/>
    <w:rsid w:val="005E068B"/>
    <w:rsid w:val="005E393E"/>
    <w:rsid w:val="005E579A"/>
    <w:rsid w:val="005E582D"/>
    <w:rsid w:val="005F17CD"/>
    <w:rsid w:val="005F2224"/>
    <w:rsid w:val="005F370E"/>
    <w:rsid w:val="00607F4E"/>
    <w:rsid w:val="006106B4"/>
    <w:rsid w:val="006114D8"/>
    <w:rsid w:val="006213E5"/>
    <w:rsid w:val="0063092B"/>
    <w:rsid w:val="00632361"/>
    <w:rsid w:val="006325F2"/>
    <w:rsid w:val="006340C4"/>
    <w:rsid w:val="00635436"/>
    <w:rsid w:val="006474EC"/>
    <w:rsid w:val="00652763"/>
    <w:rsid w:val="00660D1A"/>
    <w:rsid w:val="00661589"/>
    <w:rsid w:val="00662096"/>
    <w:rsid w:val="00664D7E"/>
    <w:rsid w:val="006674C5"/>
    <w:rsid w:val="00671963"/>
    <w:rsid w:val="0067657A"/>
    <w:rsid w:val="00683040"/>
    <w:rsid w:val="006865F6"/>
    <w:rsid w:val="00690E37"/>
    <w:rsid w:val="006916F3"/>
    <w:rsid w:val="006953DD"/>
    <w:rsid w:val="006A0A14"/>
    <w:rsid w:val="006B0CF1"/>
    <w:rsid w:val="006B3298"/>
    <w:rsid w:val="006B60A1"/>
    <w:rsid w:val="006C7D25"/>
    <w:rsid w:val="006D1A6B"/>
    <w:rsid w:val="006D6443"/>
    <w:rsid w:val="006D7BFE"/>
    <w:rsid w:val="006E0B9B"/>
    <w:rsid w:val="006F0C25"/>
    <w:rsid w:val="00700721"/>
    <w:rsid w:val="0070314F"/>
    <w:rsid w:val="00703494"/>
    <w:rsid w:val="007035D2"/>
    <w:rsid w:val="00706751"/>
    <w:rsid w:val="007078B7"/>
    <w:rsid w:val="00710949"/>
    <w:rsid w:val="00711930"/>
    <w:rsid w:val="00720B2D"/>
    <w:rsid w:val="00721CB1"/>
    <w:rsid w:val="007234C3"/>
    <w:rsid w:val="00730E6A"/>
    <w:rsid w:val="00732D37"/>
    <w:rsid w:val="00733C77"/>
    <w:rsid w:val="0073786B"/>
    <w:rsid w:val="007403E8"/>
    <w:rsid w:val="00742D2A"/>
    <w:rsid w:val="00747FFB"/>
    <w:rsid w:val="00750465"/>
    <w:rsid w:val="007532E8"/>
    <w:rsid w:val="00756DFD"/>
    <w:rsid w:val="007620E7"/>
    <w:rsid w:val="00762BDE"/>
    <w:rsid w:val="007758DC"/>
    <w:rsid w:val="00775BC9"/>
    <w:rsid w:val="0078090D"/>
    <w:rsid w:val="007830CA"/>
    <w:rsid w:val="0078421F"/>
    <w:rsid w:val="00785D79"/>
    <w:rsid w:val="0078618C"/>
    <w:rsid w:val="00790E34"/>
    <w:rsid w:val="00790EBF"/>
    <w:rsid w:val="007A1889"/>
    <w:rsid w:val="007B033D"/>
    <w:rsid w:val="007B3E37"/>
    <w:rsid w:val="007B56F3"/>
    <w:rsid w:val="007C0D2E"/>
    <w:rsid w:val="007C697C"/>
    <w:rsid w:val="007D630F"/>
    <w:rsid w:val="007D6C6E"/>
    <w:rsid w:val="007E095F"/>
    <w:rsid w:val="007E2343"/>
    <w:rsid w:val="007E4594"/>
    <w:rsid w:val="007E63D3"/>
    <w:rsid w:val="007E7319"/>
    <w:rsid w:val="007F0D38"/>
    <w:rsid w:val="007F44FD"/>
    <w:rsid w:val="007F5542"/>
    <w:rsid w:val="00800BE7"/>
    <w:rsid w:val="0080439D"/>
    <w:rsid w:val="00810EBE"/>
    <w:rsid w:val="0081348A"/>
    <w:rsid w:val="00814902"/>
    <w:rsid w:val="00817EB9"/>
    <w:rsid w:val="00822334"/>
    <w:rsid w:val="00823B54"/>
    <w:rsid w:val="00825F8D"/>
    <w:rsid w:val="00830B10"/>
    <w:rsid w:val="00836FCF"/>
    <w:rsid w:val="00841A51"/>
    <w:rsid w:val="00853E01"/>
    <w:rsid w:val="0085463F"/>
    <w:rsid w:val="00861959"/>
    <w:rsid w:val="0086344F"/>
    <w:rsid w:val="008679C5"/>
    <w:rsid w:val="00870EDE"/>
    <w:rsid w:val="008722C5"/>
    <w:rsid w:val="008725EC"/>
    <w:rsid w:val="008764A3"/>
    <w:rsid w:val="008816C5"/>
    <w:rsid w:val="00881DAA"/>
    <w:rsid w:val="00882E08"/>
    <w:rsid w:val="0089072A"/>
    <w:rsid w:val="00894129"/>
    <w:rsid w:val="008942EB"/>
    <w:rsid w:val="00896461"/>
    <w:rsid w:val="008A05F6"/>
    <w:rsid w:val="008A25BE"/>
    <w:rsid w:val="008A4474"/>
    <w:rsid w:val="008A64A8"/>
    <w:rsid w:val="008B2A46"/>
    <w:rsid w:val="008B485B"/>
    <w:rsid w:val="008B4D0E"/>
    <w:rsid w:val="008B5CA1"/>
    <w:rsid w:val="008C098E"/>
    <w:rsid w:val="008D25D4"/>
    <w:rsid w:val="008D7E42"/>
    <w:rsid w:val="008E2EDF"/>
    <w:rsid w:val="008F0222"/>
    <w:rsid w:val="008F5BB5"/>
    <w:rsid w:val="00900245"/>
    <w:rsid w:val="00900497"/>
    <w:rsid w:val="00900DFA"/>
    <w:rsid w:val="0090163B"/>
    <w:rsid w:val="00905225"/>
    <w:rsid w:val="00906F96"/>
    <w:rsid w:val="009114E7"/>
    <w:rsid w:val="00911E79"/>
    <w:rsid w:val="009226FB"/>
    <w:rsid w:val="009237C8"/>
    <w:rsid w:val="00932477"/>
    <w:rsid w:val="009347BE"/>
    <w:rsid w:val="00935CC9"/>
    <w:rsid w:val="00940552"/>
    <w:rsid w:val="00940BBD"/>
    <w:rsid w:val="00954393"/>
    <w:rsid w:val="009556D4"/>
    <w:rsid w:val="009632D4"/>
    <w:rsid w:val="0096411C"/>
    <w:rsid w:val="00975765"/>
    <w:rsid w:val="00980180"/>
    <w:rsid w:val="00980718"/>
    <w:rsid w:val="009828CC"/>
    <w:rsid w:val="009856E0"/>
    <w:rsid w:val="00992758"/>
    <w:rsid w:val="00997221"/>
    <w:rsid w:val="009A53C6"/>
    <w:rsid w:val="009A544D"/>
    <w:rsid w:val="009A6EDD"/>
    <w:rsid w:val="009B28B4"/>
    <w:rsid w:val="009B4046"/>
    <w:rsid w:val="009B5603"/>
    <w:rsid w:val="009B6D55"/>
    <w:rsid w:val="009B6EF2"/>
    <w:rsid w:val="009C1C24"/>
    <w:rsid w:val="009C2552"/>
    <w:rsid w:val="009C5425"/>
    <w:rsid w:val="009C741E"/>
    <w:rsid w:val="009D0392"/>
    <w:rsid w:val="009D7886"/>
    <w:rsid w:val="009E22C3"/>
    <w:rsid w:val="009E7B42"/>
    <w:rsid w:val="009F511F"/>
    <w:rsid w:val="00A015EB"/>
    <w:rsid w:val="00A02159"/>
    <w:rsid w:val="00A02B20"/>
    <w:rsid w:val="00A0366D"/>
    <w:rsid w:val="00A11FA8"/>
    <w:rsid w:val="00A130D3"/>
    <w:rsid w:val="00A15FB6"/>
    <w:rsid w:val="00A214AD"/>
    <w:rsid w:val="00A22E2C"/>
    <w:rsid w:val="00A26537"/>
    <w:rsid w:val="00A31873"/>
    <w:rsid w:val="00A347A5"/>
    <w:rsid w:val="00A439DB"/>
    <w:rsid w:val="00A43AF7"/>
    <w:rsid w:val="00A45BB8"/>
    <w:rsid w:val="00A537EF"/>
    <w:rsid w:val="00A70445"/>
    <w:rsid w:val="00A73E83"/>
    <w:rsid w:val="00A74CFD"/>
    <w:rsid w:val="00A76780"/>
    <w:rsid w:val="00A77F16"/>
    <w:rsid w:val="00A805EE"/>
    <w:rsid w:val="00A80DA8"/>
    <w:rsid w:val="00A8138A"/>
    <w:rsid w:val="00A8410C"/>
    <w:rsid w:val="00A92388"/>
    <w:rsid w:val="00A92839"/>
    <w:rsid w:val="00A92869"/>
    <w:rsid w:val="00A9301F"/>
    <w:rsid w:val="00A9506E"/>
    <w:rsid w:val="00A9528F"/>
    <w:rsid w:val="00A97957"/>
    <w:rsid w:val="00A97BCC"/>
    <w:rsid w:val="00AA6B8B"/>
    <w:rsid w:val="00AA6D83"/>
    <w:rsid w:val="00AA6E13"/>
    <w:rsid w:val="00AB1F24"/>
    <w:rsid w:val="00AB31A1"/>
    <w:rsid w:val="00AB332D"/>
    <w:rsid w:val="00AB57E9"/>
    <w:rsid w:val="00AC12DB"/>
    <w:rsid w:val="00AC4FCD"/>
    <w:rsid w:val="00AC650D"/>
    <w:rsid w:val="00AD06FB"/>
    <w:rsid w:val="00AD1D5B"/>
    <w:rsid w:val="00AD2174"/>
    <w:rsid w:val="00AE134C"/>
    <w:rsid w:val="00AE21C5"/>
    <w:rsid w:val="00AE283E"/>
    <w:rsid w:val="00AE3AAE"/>
    <w:rsid w:val="00AF4A3C"/>
    <w:rsid w:val="00AF5F12"/>
    <w:rsid w:val="00B00286"/>
    <w:rsid w:val="00B003D7"/>
    <w:rsid w:val="00B030EB"/>
    <w:rsid w:val="00B0440A"/>
    <w:rsid w:val="00B13161"/>
    <w:rsid w:val="00B13D6F"/>
    <w:rsid w:val="00B13F3E"/>
    <w:rsid w:val="00B20BB1"/>
    <w:rsid w:val="00B217E3"/>
    <w:rsid w:val="00B2263C"/>
    <w:rsid w:val="00B23719"/>
    <w:rsid w:val="00B31F38"/>
    <w:rsid w:val="00B36325"/>
    <w:rsid w:val="00B36391"/>
    <w:rsid w:val="00B41DC4"/>
    <w:rsid w:val="00B42C12"/>
    <w:rsid w:val="00B469E3"/>
    <w:rsid w:val="00B50628"/>
    <w:rsid w:val="00B506B8"/>
    <w:rsid w:val="00B51545"/>
    <w:rsid w:val="00B576A1"/>
    <w:rsid w:val="00B61DA8"/>
    <w:rsid w:val="00B62AFB"/>
    <w:rsid w:val="00B65F38"/>
    <w:rsid w:val="00B66C88"/>
    <w:rsid w:val="00B771B7"/>
    <w:rsid w:val="00B807A2"/>
    <w:rsid w:val="00B80F90"/>
    <w:rsid w:val="00B81B9F"/>
    <w:rsid w:val="00B825C4"/>
    <w:rsid w:val="00B83078"/>
    <w:rsid w:val="00B90FCD"/>
    <w:rsid w:val="00B918BB"/>
    <w:rsid w:val="00B92D85"/>
    <w:rsid w:val="00BA0ACA"/>
    <w:rsid w:val="00BC005D"/>
    <w:rsid w:val="00BC15DC"/>
    <w:rsid w:val="00BD07B5"/>
    <w:rsid w:val="00BD63B1"/>
    <w:rsid w:val="00BE18B9"/>
    <w:rsid w:val="00BE4C38"/>
    <w:rsid w:val="00BE6CFD"/>
    <w:rsid w:val="00BF393D"/>
    <w:rsid w:val="00BF397F"/>
    <w:rsid w:val="00C0144E"/>
    <w:rsid w:val="00C04DCB"/>
    <w:rsid w:val="00C05FA9"/>
    <w:rsid w:val="00C070D3"/>
    <w:rsid w:val="00C071B6"/>
    <w:rsid w:val="00C1306D"/>
    <w:rsid w:val="00C15111"/>
    <w:rsid w:val="00C27922"/>
    <w:rsid w:val="00C30A09"/>
    <w:rsid w:val="00C37319"/>
    <w:rsid w:val="00C41AA1"/>
    <w:rsid w:val="00C41E47"/>
    <w:rsid w:val="00C46652"/>
    <w:rsid w:val="00C50830"/>
    <w:rsid w:val="00C5585C"/>
    <w:rsid w:val="00C56F60"/>
    <w:rsid w:val="00C57F0C"/>
    <w:rsid w:val="00C606E8"/>
    <w:rsid w:val="00C626CE"/>
    <w:rsid w:val="00C67E79"/>
    <w:rsid w:val="00C74FB0"/>
    <w:rsid w:val="00C75D2A"/>
    <w:rsid w:val="00C805DD"/>
    <w:rsid w:val="00C82E0F"/>
    <w:rsid w:val="00C86910"/>
    <w:rsid w:val="00C94AA2"/>
    <w:rsid w:val="00C97228"/>
    <w:rsid w:val="00C97C89"/>
    <w:rsid w:val="00CA27A2"/>
    <w:rsid w:val="00CA55E6"/>
    <w:rsid w:val="00CA76C3"/>
    <w:rsid w:val="00CA7A2A"/>
    <w:rsid w:val="00CB1224"/>
    <w:rsid w:val="00CB2CB0"/>
    <w:rsid w:val="00CB6E3D"/>
    <w:rsid w:val="00CB7ECE"/>
    <w:rsid w:val="00CC29F8"/>
    <w:rsid w:val="00CC3419"/>
    <w:rsid w:val="00CC384A"/>
    <w:rsid w:val="00CD17C5"/>
    <w:rsid w:val="00CD7EB9"/>
    <w:rsid w:val="00CE5B65"/>
    <w:rsid w:val="00CF13E9"/>
    <w:rsid w:val="00CF477B"/>
    <w:rsid w:val="00CF51DB"/>
    <w:rsid w:val="00D005AF"/>
    <w:rsid w:val="00D03507"/>
    <w:rsid w:val="00D07C70"/>
    <w:rsid w:val="00D14541"/>
    <w:rsid w:val="00D1557E"/>
    <w:rsid w:val="00D1716E"/>
    <w:rsid w:val="00D17F60"/>
    <w:rsid w:val="00D23E35"/>
    <w:rsid w:val="00D32242"/>
    <w:rsid w:val="00D33C4E"/>
    <w:rsid w:val="00D37DFB"/>
    <w:rsid w:val="00D42C29"/>
    <w:rsid w:val="00D44155"/>
    <w:rsid w:val="00D46CEC"/>
    <w:rsid w:val="00D550DD"/>
    <w:rsid w:val="00D61D07"/>
    <w:rsid w:val="00D654C3"/>
    <w:rsid w:val="00D65B3B"/>
    <w:rsid w:val="00D67299"/>
    <w:rsid w:val="00D70A97"/>
    <w:rsid w:val="00D814AE"/>
    <w:rsid w:val="00D84A22"/>
    <w:rsid w:val="00D84DFC"/>
    <w:rsid w:val="00DB30F4"/>
    <w:rsid w:val="00DB4493"/>
    <w:rsid w:val="00DB58AA"/>
    <w:rsid w:val="00DC242C"/>
    <w:rsid w:val="00DC51BD"/>
    <w:rsid w:val="00DC5B84"/>
    <w:rsid w:val="00DC77AA"/>
    <w:rsid w:val="00DD0F7A"/>
    <w:rsid w:val="00DD1C92"/>
    <w:rsid w:val="00DD345E"/>
    <w:rsid w:val="00DE1F7C"/>
    <w:rsid w:val="00DE3370"/>
    <w:rsid w:val="00DF0AD3"/>
    <w:rsid w:val="00E001F9"/>
    <w:rsid w:val="00E014B3"/>
    <w:rsid w:val="00E01D59"/>
    <w:rsid w:val="00E02407"/>
    <w:rsid w:val="00E033CB"/>
    <w:rsid w:val="00E03D90"/>
    <w:rsid w:val="00E04BEF"/>
    <w:rsid w:val="00E06E02"/>
    <w:rsid w:val="00E24963"/>
    <w:rsid w:val="00E36E0A"/>
    <w:rsid w:val="00E443FB"/>
    <w:rsid w:val="00E45F8A"/>
    <w:rsid w:val="00E46692"/>
    <w:rsid w:val="00E51273"/>
    <w:rsid w:val="00E52F0F"/>
    <w:rsid w:val="00E552AC"/>
    <w:rsid w:val="00E5616D"/>
    <w:rsid w:val="00E626C5"/>
    <w:rsid w:val="00E70D40"/>
    <w:rsid w:val="00E73CEF"/>
    <w:rsid w:val="00E74268"/>
    <w:rsid w:val="00E74B54"/>
    <w:rsid w:val="00E807C0"/>
    <w:rsid w:val="00E81BF0"/>
    <w:rsid w:val="00E912CA"/>
    <w:rsid w:val="00E9586E"/>
    <w:rsid w:val="00EA69D4"/>
    <w:rsid w:val="00EB1964"/>
    <w:rsid w:val="00EB2B54"/>
    <w:rsid w:val="00ED1E12"/>
    <w:rsid w:val="00EE116A"/>
    <w:rsid w:val="00EE4C6D"/>
    <w:rsid w:val="00EE526A"/>
    <w:rsid w:val="00EF0B42"/>
    <w:rsid w:val="00EF1A74"/>
    <w:rsid w:val="00F0172A"/>
    <w:rsid w:val="00F04542"/>
    <w:rsid w:val="00F06662"/>
    <w:rsid w:val="00F06701"/>
    <w:rsid w:val="00F0707B"/>
    <w:rsid w:val="00F07A22"/>
    <w:rsid w:val="00F17F8E"/>
    <w:rsid w:val="00F20F5A"/>
    <w:rsid w:val="00F333A4"/>
    <w:rsid w:val="00F51245"/>
    <w:rsid w:val="00F51A68"/>
    <w:rsid w:val="00F53992"/>
    <w:rsid w:val="00F5565E"/>
    <w:rsid w:val="00F57288"/>
    <w:rsid w:val="00F61453"/>
    <w:rsid w:val="00F6717C"/>
    <w:rsid w:val="00F702E6"/>
    <w:rsid w:val="00F704A3"/>
    <w:rsid w:val="00F7351B"/>
    <w:rsid w:val="00F778F7"/>
    <w:rsid w:val="00F82B5D"/>
    <w:rsid w:val="00F9406D"/>
    <w:rsid w:val="00F96B07"/>
    <w:rsid w:val="00FB18D7"/>
    <w:rsid w:val="00FB190E"/>
    <w:rsid w:val="00FC6AA6"/>
    <w:rsid w:val="00FC6BFA"/>
    <w:rsid w:val="00FD3F6A"/>
    <w:rsid w:val="00FD4483"/>
    <w:rsid w:val="00FD6C01"/>
    <w:rsid w:val="00FE38EC"/>
    <w:rsid w:val="00FE399B"/>
    <w:rsid w:val="00FE79BA"/>
    <w:rsid w:val="00FF4086"/>
    <w:rsid w:val="00FF56CB"/>
    <w:rsid w:val="00FF629A"/>
    <w:rsid w:val="01978E62"/>
    <w:rsid w:val="028FCDD1"/>
    <w:rsid w:val="03728CF2"/>
    <w:rsid w:val="05E11B8B"/>
    <w:rsid w:val="0E21156F"/>
    <w:rsid w:val="11CD2C91"/>
    <w:rsid w:val="12ECBA29"/>
    <w:rsid w:val="15021D75"/>
    <w:rsid w:val="199F7A3E"/>
    <w:rsid w:val="29F63E62"/>
    <w:rsid w:val="2A270697"/>
    <w:rsid w:val="2B6A5D9F"/>
    <w:rsid w:val="2B6F9445"/>
    <w:rsid w:val="2B6FAA95"/>
    <w:rsid w:val="2B7F8337"/>
    <w:rsid w:val="2C063867"/>
    <w:rsid w:val="2F176DF7"/>
    <w:rsid w:val="34787EEA"/>
    <w:rsid w:val="3520F424"/>
    <w:rsid w:val="360B7ACA"/>
    <w:rsid w:val="361BED69"/>
    <w:rsid w:val="368CE88C"/>
    <w:rsid w:val="36E28178"/>
    <w:rsid w:val="374A611A"/>
    <w:rsid w:val="3913FB32"/>
    <w:rsid w:val="3E253A55"/>
    <w:rsid w:val="4018CE94"/>
    <w:rsid w:val="45FA4964"/>
    <w:rsid w:val="4732C1AA"/>
    <w:rsid w:val="484F7FB2"/>
    <w:rsid w:val="4F278669"/>
    <w:rsid w:val="50235AC5"/>
    <w:rsid w:val="50852D28"/>
    <w:rsid w:val="53E969D8"/>
    <w:rsid w:val="54EAA242"/>
    <w:rsid w:val="57EBF1D9"/>
    <w:rsid w:val="5CB386F9"/>
    <w:rsid w:val="5D204B15"/>
    <w:rsid w:val="6DAE5D6E"/>
    <w:rsid w:val="6E2F5845"/>
    <w:rsid w:val="71D3A057"/>
    <w:rsid w:val="76DCEB70"/>
    <w:rsid w:val="78401DDC"/>
    <w:rsid w:val="78C3E1CD"/>
  </w:rsids>
  <m:mathPr>
    <m:mathFont m:val="Cambria Math"/>
    <m:brkBin m:val="before"/>
    <m:brkBinSub m:val="--"/>
    <m:smallFrac m:val="0"/>
    <m:dispDef/>
    <m:lMargin m:val="0"/>
    <m:rMargin m:val="0"/>
    <m:defJc m:val="centerGroup"/>
    <m:wrapIndent m:val="1440"/>
    <m:intLim m:val="subSup"/>
    <m:naryLim m:val="undOvr"/>
  </m:mathPr>
  <w:themeFontLang w:val="en-PH"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4BDBE3"/>
  <w15:chartTrackingRefBased/>
  <w15:docId w15:val="{CA77D583-73C6-45BD-AF0B-7528F2D6D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Batang" w:hAnsiTheme="minorHAnsi" w:cstheme="minorBid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DFB"/>
    <w:pPr>
      <w:jc w:val="both"/>
    </w:pPr>
  </w:style>
  <w:style w:type="paragraph" w:styleId="Heading1">
    <w:name w:val="heading 1"/>
    <w:basedOn w:val="Normal"/>
    <w:next w:val="Normal"/>
    <w:link w:val="Heading1Char"/>
    <w:uiPriority w:val="9"/>
    <w:qFormat/>
    <w:rsid w:val="0080439D"/>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semiHidden/>
    <w:unhideWhenUsed/>
    <w:qFormat/>
    <w:rsid w:val="00A9238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9238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39D"/>
    <w:pPr>
      <w:tabs>
        <w:tab w:val="center" w:pos="4680"/>
        <w:tab w:val="right" w:pos="9360"/>
      </w:tabs>
    </w:pPr>
  </w:style>
  <w:style w:type="character" w:customStyle="1" w:styleId="HeaderChar">
    <w:name w:val="Header Char"/>
    <w:basedOn w:val="DefaultParagraphFont"/>
    <w:link w:val="Header"/>
    <w:uiPriority w:val="99"/>
    <w:rsid w:val="0080439D"/>
  </w:style>
  <w:style w:type="paragraph" w:styleId="Footer">
    <w:name w:val="footer"/>
    <w:basedOn w:val="Normal"/>
    <w:link w:val="FooterChar"/>
    <w:uiPriority w:val="99"/>
    <w:unhideWhenUsed/>
    <w:rsid w:val="0080439D"/>
    <w:pPr>
      <w:tabs>
        <w:tab w:val="center" w:pos="4680"/>
        <w:tab w:val="right" w:pos="9360"/>
      </w:tabs>
    </w:pPr>
  </w:style>
  <w:style w:type="character" w:customStyle="1" w:styleId="FooterChar">
    <w:name w:val="Footer Char"/>
    <w:basedOn w:val="DefaultParagraphFont"/>
    <w:link w:val="Footer"/>
    <w:uiPriority w:val="99"/>
    <w:rsid w:val="0080439D"/>
  </w:style>
  <w:style w:type="character" w:customStyle="1" w:styleId="Heading1Char">
    <w:name w:val="Heading 1 Char"/>
    <w:basedOn w:val="DefaultParagraphFont"/>
    <w:link w:val="Heading1"/>
    <w:uiPriority w:val="9"/>
    <w:rsid w:val="0080439D"/>
    <w:rPr>
      <w:rFonts w:asciiTheme="majorHAnsi" w:eastAsiaTheme="majorEastAsia" w:hAnsiTheme="majorHAnsi" w:cstheme="majorBidi"/>
      <w:color w:val="2F5496" w:themeColor="accent1" w:themeShade="BF"/>
      <w:sz w:val="32"/>
      <w:szCs w:val="32"/>
      <w:lang w:val="en-US"/>
    </w:rPr>
  </w:style>
  <w:style w:type="paragraph" w:styleId="NormalWeb">
    <w:name w:val="Normal (Web)"/>
    <w:basedOn w:val="Normal"/>
    <w:uiPriority w:val="99"/>
    <w:unhideWhenUsed/>
    <w:rsid w:val="0080439D"/>
    <w:pPr>
      <w:spacing w:before="100" w:beforeAutospacing="1" w:after="100" w:afterAutospacing="1"/>
    </w:pPr>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80439D"/>
    <w:rPr>
      <w:sz w:val="20"/>
      <w:szCs w:val="20"/>
    </w:rPr>
  </w:style>
  <w:style w:type="character" w:customStyle="1" w:styleId="FootnoteTextChar">
    <w:name w:val="Footnote Text Char"/>
    <w:basedOn w:val="DefaultParagraphFont"/>
    <w:link w:val="FootnoteText"/>
    <w:uiPriority w:val="99"/>
    <w:semiHidden/>
    <w:rsid w:val="0080439D"/>
    <w:rPr>
      <w:sz w:val="20"/>
      <w:szCs w:val="20"/>
    </w:rPr>
  </w:style>
  <w:style w:type="character" w:styleId="FootnoteReference">
    <w:name w:val="footnote reference"/>
    <w:basedOn w:val="DefaultParagraphFont"/>
    <w:uiPriority w:val="99"/>
    <w:semiHidden/>
    <w:unhideWhenUsed/>
    <w:rsid w:val="0080439D"/>
    <w:rPr>
      <w:vertAlign w:val="superscript"/>
    </w:rPr>
  </w:style>
  <w:style w:type="table" w:styleId="GridTable4-Accent5">
    <w:name w:val="Grid Table 4 Accent 5"/>
    <w:basedOn w:val="TableNormal"/>
    <w:uiPriority w:val="49"/>
    <w:rsid w:val="0080439D"/>
    <w:rPr>
      <w:sz w:val="22"/>
      <w:szCs w:val="22"/>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Hyperlink">
    <w:name w:val="Hyperlink"/>
    <w:basedOn w:val="DefaultParagraphFont"/>
    <w:uiPriority w:val="99"/>
    <w:unhideWhenUsed/>
    <w:rsid w:val="0080439D"/>
    <w:rPr>
      <w:color w:val="0563C1" w:themeColor="hyperlink"/>
      <w:u w:val="single"/>
    </w:rPr>
  </w:style>
  <w:style w:type="character" w:styleId="UnresolvedMention">
    <w:name w:val="Unresolved Mention"/>
    <w:basedOn w:val="DefaultParagraphFont"/>
    <w:uiPriority w:val="99"/>
    <w:semiHidden/>
    <w:unhideWhenUsed/>
    <w:rsid w:val="007E4594"/>
    <w:rPr>
      <w:color w:val="605E5C"/>
      <w:shd w:val="clear" w:color="auto" w:fill="E1DFDD"/>
    </w:rPr>
  </w:style>
  <w:style w:type="paragraph" w:styleId="ListParagraph">
    <w:name w:val="List Paragraph"/>
    <w:aliases w:val="Dot pt,F5 List Paragraph,List Paragraph1,No Spacing1,List Paragraph Char Char Char,Indicator Text,Numbered Para 1,Bullet 1,List Paragraph12,Bullet Points,MAIN CONTENT,Colorful List - Accent 11,List Paragraph (numbered (a)),Bullit"/>
    <w:basedOn w:val="Normal"/>
    <w:link w:val="ListParagraphChar"/>
    <w:uiPriority w:val="34"/>
    <w:qFormat/>
    <w:rsid w:val="009856E0"/>
    <w:pPr>
      <w:spacing w:after="160" w:line="259" w:lineRule="auto"/>
      <w:ind w:left="720"/>
      <w:contextualSpacing/>
    </w:pPr>
    <w:rPr>
      <w:sz w:val="22"/>
      <w:szCs w:val="22"/>
      <w:lang w:val="en-US"/>
    </w:rPr>
  </w:style>
  <w:style w:type="character" w:customStyle="1" w:styleId="ListParagraphChar">
    <w:name w:val="List Paragraph Char"/>
    <w:aliases w:val="Dot pt Char,F5 List Paragraph Char,List Paragraph1 Char,No Spacing1 Char,List Paragraph Char Char Char Char,Indicator Text Char,Numbered Para 1 Char,Bullet 1 Char,List Paragraph12 Char,Bullet Points Char,MAIN CONTENT Char,Bullit Char"/>
    <w:link w:val="ListParagraph"/>
    <w:uiPriority w:val="34"/>
    <w:locked/>
    <w:rsid w:val="009856E0"/>
    <w:rPr>
      <w:sz w:val="22"/>
      <w:szCs w:val="22"/>
      <w:lang w:val="en-US"/>
    </w:rPr>
  </w:style>
  <w:style w:type="paragraph" w:styleId="NoSpacing">
    <w:name w:val="No Spacing"/>
    <w:uiPriority w:val="1"/>
    <w:qFormat/>
    <w:rsid w:val="00014AFF"/>
  </w:style>
  <w:style w:type="character" w:styleId="CommentReference">
    <w:name w:val="annotation reference"/>
    <w:basedOn w:val="DefaultParagraphFont"/>
    <w:uiPriority w:val="99"/>
    <w:semiHidden/>
    <w:unhideWhenUsed/>
    <w:rsid w:val="00D17F60"/>
    <w:rPr>
      <w:sz w:val="16"/>
      <w:szCs w:val="16"/>
    </w:rPr>
  </w:style>
  <w:style w:type="paragraph" w:styleId="CommentText">
    <w:name w:val="annotation text"/>
    <w:basedOn w:val="Normal"/>
    <w:link w:val="CommentTextChar"/>
    <w:uiPriority w:val="99"/>
    <w:unhideWhenUsed/>
    <w:rsid w:val="00D17F60"/>
    <w:rPr>
      <w:sz w:val="20"/>
      <w:szCs w:val="20"/>
    </w:rPr>
  </w:style>
  <w:style w:type="character" w:customStyle="1" w:styleId="CommentTextChar">
    <w:name w:val="Comment Text Char"/>
    <w:basedOn w:val="DefaultParagraphFont"/>
    <w:link w:val="CommentText"/>
    <w:uiPriority w:val="99"/>
    <w:rsid w:val="00D17F60"/>
    <w:rPr>
      <w:sz w:val="20"/>
      <w:szCs w:val="20"/>
    </w:rPr>
  </w:style>
  <w:style w:type="paragraph" w:styleId="CommentSubject">
    <w:name w:val="annotation subject"/>
    <w:basedOn w:val="CommentText"/>
    <w:next w:val="CommentText"/>
    <w:link w:val="CommentSubjectChar"/>
    <w:uiPriority w:val="99"/>
    <w:semiHidden/>
    <w:unhideWhenUsed/>
    <w:rsid w:val="00D17F60"/>
    <w:rPr>
      <w:b/>
      <w:bCs/>
    </w:rPr>
  </w:style>
  <w:style w:type="character" w:customStyle="1" w:styleId="CommentSubjectChar">
    <w:name w:val="Comment Subject Char"/>
    <w:basedOn w:val="CommentTextChar"/>
    <w:link w:val="CommentSubject"/>
    <w:uiPriority w:val="99"/>
    <w:semiHidden/>
    <w:rsid w:val="00D17F60"/>
    <w:rPr>
      <w:b/>
      <w:bCs/>
      <w:sz w:val="20"/>
      <w:szCs w:val="20"/>
    </w:rPr>
  </w:style>
  <w:style w:type="paragraph" w:styleId="BalloonText">
    <w:name w:val="Balloon Text"/>
    <w:basedOn w:val="Normal"/>
    <w:link w:val="BalloonTextChar"/>
    <w:uiPriority w:val="99"/>
    <w:semiHidden/>
    <w:unhideWhenUsed/>
    <w:rsid w:val="00D17F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7F60"/>
    <w:rPr>
      <w:rFonts w:ascii="Segoe UI" w:hAnsi="Segoe UI" w:cs="Segoe UI"/>
      <w:sz w:val="18"/>
      <w:szCs w:val="18"/>
    </w:rPr>
  </w:style>
  <w:style w:type="paragraph" w:styleId="Revision">
    <w:name w:val="Revision"/>
    <w:hidden/>
    <w:uiPriority w:val="99"/>
    <w:semiHidden/>
    <w:rsid w:val="006D7BFE"/>
  </w:style>
  <w:style w:type="character" w:customStyle="1" w:styleId="normaltextrun">
    <w:name w:val="normaltextrun"/>
    <w:basedOn w:val="DefaultParagraphFont"/>
    <w:rsid w:val="005D77C5"/>
  </w:style>
  <w:style w:type="character" w:customStyle="1" w:styleId="eop">
    <w:name w:val="eop"/>
    <w:basedOn w:val="DefaultParagraphFont"/>
    <w:rsid w:val="005D77C5"/>
  </w:style>
  <w:style w:type="table" w:styleId="TableGrid">
    <w:name w:val="Table Grid"/>
    <w:basedOn w:val="TableNormal"/>
    <w:uiPriority w:val="39"/>
    <w:rsid w:val="00FB190E"/>
    <w:rPr>
      <w:rFonts w:eastAsiaTheme="minorHAns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DC77AA"/>
    <w:rPr>
      <w:rFonts w:ascii="Segoe UI" w:hAnsi="Segoe UI" w:cs="Segoe UI" w:hint="default"/>
      <w:sz w:val="18"/>
      <w:szCs w:val="18"/>
    </w:rPr>
  </w:style>
  <w:style w:type="paragraph" w:customStyle="1" w:styleId="Default">
    <w:name w:val="Default"/>
    <w:rsid w:val="000C6177"/>
    <w:pPr>
      <w:autoSpaceDE w:val="0"/>
      <w:autoSpaceDN w:val="0"/>
      <w:adjustRightInd w:val="0"/>
    </w:pPr>
    <w:rPr>
      <w:rFonts w:ascii="Calibri" w:hAnsi="Calibri" w:cs="Calibri"/>
      <w:color w:val="000000"/>
      <w:lang w:val="en-US"/>
    </w:rPr>
  </w:style>
  <w:style w:type="character" w:styleId="Strong">
    <w:name w:val="Strong"/>
    <w:basedOn w:val="DefaultParagraphFont"/>
    <w:uiPriority w:val="22"/>
    <w:qFormat/>
    <w:rsid w:val="009F511F"/>
    <w:rPr>
      <w:b/>
      <w:bCs/>
    </w:rPr>
  </w:style>
  <w:style w:type="character" w:customStyle="1" w:styleId="Heading2Char">
    <w:name w:val="Heading 2 Char"/>
    <w:basedOn w:val="DefaultParagraphFont"/>
    <w:link w:val="Heading2"/>
    <w:uiPriority w:val="9"/>
    <w:semiHidden/>
    <w:rsid w:val="00A9238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92388"/>
    <w:rPr>
      <w:rFonts w:asciiTheme="majorHAnsi" w:eastAsiaTheme="majorEastAsia" w:hAnsiTheme="majorHAnsi" w:cstheme="majorBidi"/>
      <w:color w:val="1F3763" w:themeColor="accent1" w:themeShade="7F"/>
    </w:rPr>
  </w:style>
  <w:style w:type="table" w:customStyle="1" w:styleId="4">
    <w:name w:val="4"/>
    <w:basedOn w:val="TableNormal"/>
    <w:rsid w:val="00790E34"/>
    <w:pPr>
      <w:jc w:val="both"/>
    </w:pPr>
    <w:rPr>
      <w:rFonts w:ascii="Calibri" w:eastAsia="Calibri" w:hAnsi="Calibri" w:cs="Calibri"/>
    </w:rPr>
    <w:tblPr>
      <w:tblStyleRowBandSize w:val="1"/>
      <w:tblStyleColBandSize w:val="1"/>
      <w:tblCellMar>
        <w:left w:w="115" w:type="dxa"/>
        <w:right w:w="115" w:type="dxa"/>
      </w:tblCellMar>
    </w:tblPr>
  </w:style>
  <w:style w:type="table" w:customStyle="1" w:styleId="3">
    <w:name w:val="3"/>
    <w:basedOn w:val="TableNormal"/>
    <w:rsid w:val="007B56F3"/>
    <w:pPr>
      <w:jc w:val="both"/>
    </w:pPr>
    <w:rPr>
      <w:rFonts w:ascii="Calibri" w:eastAsia="Calibri" w:hAnsi="Calibri" w:cs="Calibri"/>
    </w:r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823B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639119">
      <w:bodyDiv w:val="1"/>
      <w:marLeft w:val="0"/>
      <w:marRight w:val="0"/>
      <w:marTop w:val="0"/>
      <w:marBottom w:val="0"/>
      <w:divBdr>
        <w:top w:val="none" w:sz="0" w:space="0" w:color="auto"/>
        <w:left w:val="none" w:sz="0" w:space="0" w:color="auto"/>
        <w:bottom w:val="none" w:sz="0" w:space="0" w:color="auto"/>
        <w:right w:val="none" w:sz="0" w:space="0" w:color="auto"/>
      </w:divBdr>
    </w:div>
    <w:div w:id="96683293">
      <w:bodyDiv w:val="1"/>
      <w:marLeft w:val="0"/>
      <w:marRight w:val="0"/>
      <w:marTop w:val="0"/>
      <w:marBottom w:val="0"/>
      <w:divBdr>
        <w:top w:val="none" w:sz="0" w:space="0" w:color="auto"/>
        <w:left w:val="none" w:sz="0" w:space="0" w:color="auto"/>
        <w:bottom w:val="none" w:sz="0" w:space="0" w:color="auto"/>
        <w:right w:val="none" w:sz="0" w:space="0" w:color="auto"/>
      </w:divBdr>
    </w:div>
    <w:div w:id="220605727">
      <w:bodyDiv w:val="1"/>
      <w:marLeft w:val="0"/>
      <w:marRight w:val="0"/>
      <w:marTop w:val="0"/>
      <w:marBottom w:val="0"/>
      <w:divBdr>
        <w:top w:val="none" w:sz="0" w:space="0" w:color="auto"/>
        <w:left w:val="none" w:sz="0" w:space="0" w:color="auto"/>
        <w:bottom w:val="none" w:sz="0" w:space="0" w:color="auto"/>
        <w:right w:val="none" w:sz="0" w:space="0" w:color="auto"/>
      </w:divBdr>
    </w:div>
    <w:div w:id="252516235">
      <w:bodyDiv w:val="1"/>
      <w:marLeft w:val="0"/>
      <w:marRight w:val="0"/>
      <w:marTop w:val="0"/>
      <w:marBottom w:val="0"/>
      <w:divBdr>
        <w:top w:val="none" w:sz="0" w:space="0" w:color="auto"/>
        <w:left w:val="none" w:sz="0" w:space="0" w:color="auto"/>
        <w:bottom w:val="none" w:sz="0" w:space="0" w:color="auto"/>
        <w:right w:val="none" w:sz="0" w:space="0" w:color="auto"/>
      </w:divBdr>
    </w:div>
    <w:div w:id="336738974">
      <w:bodyDiv w:val="1"/>
      <w:marLeft w:val="0"/>
      <w:marRight w:val="0"/>
      <w:marTop w:val="0"/>
      <w:marBottom w:val="0"/>
      <w:divBdr>
        <w:top w:val="none" w:sz="0" w:space="0" w:color="auto"/>
        <w:left w:val="none" w:sz="0" w:space="0" w:color="auto"/>
        <w:bottom w:val="none" w:sz="0" w:space="0" w:color="auto"/>
        <w:right w:val="none" w:sz="0" w:space="0" w:color="auto"/>
      </w:divBdr>
    </w:div>
    <w:div w:id="355615219">
      <w:bodyDiv w:val="1"/>
      <w:marLeft w:val="0"/>
      <w:marRight w:val="0"/>
      <w:marTop w:val="0"/>
      <w:marBottom w:val="0"/>
      <w:divBdr>
        <w:top w:val="none" w:sz="0" w:space="0" w:color="auto"/>
        <w:left w:val="none" w:sz="0" w:space="0" w:color="auto"/>
        <w:bottom w:val="none" w:sz="0" w:space="0" w:color="auto"/>
        <w:right w:val="none" w:sz="0" w:space="0" w:color="auto"/>
      </w:divBdr>
    </w:div>
    <w:div w:id="455417589">
      <w:bodyDiv w:val="1"/>
      <w:marLeft w:val="0"/>
      <w:marRight w:val="0"/>
      <w:marTop w:val="0"/>
      <w:marBottom w:val="0"/>
      <w:divBdr>
        <w:top w:val="none" w:sz="0" w:space="0" w:color="auto"/>
        <w:left w:val="none" w:sz="0" w:space="0" w:color="auto"/>
        <w:bottom w:val="none" w:sz="0" w:space="0" w:color="auto"/>
        <w:right w:val="none" w:sz="0" w:space="0" w:color="auto"/>
      </w:divBdr>
    </w:div>
    <w:div w:id="657882875">
      <w:bodyDiv w:val="1"/>
      <w:marLeft w:val="0"/>
      <w:marRight w:val="0"/>
      <w:marTop w:val="0"/>
      <w:marBottom w:val="0"/>
      <w:divBdr>
        <w:top w:val="none" w:sz="0" w:space="0" w:color="auto"/>
        <w:left w:val="none" w:sz="0" w:space="0" w:color="auto"/>
        <w:bottom w:val="none" w:sz="0" w:space="0" w:color="auto"/>
        <w:right w:val="none" w:sz="0" w:space="0" w:color="auto"/>
      </w:divBdr>
    </w:div>
    <w:div w:id="659579484">
      <w:bodyDiv w:val="1"/>
      <w:marLeft w:val="0"/>
      <w:marRight w:val="0"/>
      <w:marTop w:val="0"/>
      <w:marBottom w:val="0"/>
      <w:divBdr>
        <w:top w:val="none" w:sz="0" w:space="0" w:color="auto"/>
        <w:left w:val="none" w:sz="0" w:space="0" w:color="auto"/>
        <w:bottom w:val="none" w:sz="0" w:space="0" w:color="auto"/>
        <w:right w:val="none" w:sz="0" w:space="0" w:color="auto"/>
      </w:divBdr>
    </w:div>
    <w:div w:id="710573742">
      <w:bodyDiv w:val="1"/>
      <w:marLeft w:val="0"/>
      <w:marRight w:val="0"/>
      <w:marTop w:val="0"/>
      <w:marBottom w:val="0"/>
      <w:divBdr>
        <w:top w:val="none" w:sz="0" w:space="0" w:color="auto"/>
        <w:left w:val="none" w:sz="0" w:space="0" w:color="auto"/>
        <w:bottom w:val="none" w:sz="0" w:space="0" w:color="auto"/>
        <w:right w:val="none" w:sz="0" w:space="0" w:color="auto"/>
      </w:divBdr>
    </w:div>
    <w:div w:id="760951071">
      <w:bodyDiv w:val="1"/>
      <w:marLeft w:val="0"/>
      <w:marRight w:val="0"/>
      <w:marTop w:val="0"/>
      <w:marBottom w:val="0"/>
      <w:divBdr>
        <w:top w:val="none" w:sz="0" w:space="0" w:color="auto"/>
        <w:left w:val="none" w:sz="0" w:space="0" w:color="auto"/>
        <w:bottom w:val="none" w:sz="0" w:space="0" w:color="auto"/>
        <w:right w:val="none" w:sz="0" w:space="0" w:color="auto"/>
      </w:divBdr>
    </w:div>
    <w:div w:id="942490623">
      <w:bodyDiv w:val="1"/>
      <w:marLeft w:val="0"/>
      <w:marRight w:val="0"/>
      <w:marTop w:val="0"/>
      <w:marBottom w:val="0"/>
      <w:divBdr>
        <w:top w:val="none" w:sz="0" w:space="0" w:color="auto"/>
        <w:left w:val="none" w:sz="0" w:space="0" w:color="auto"/>
        <w:bottom w:val="none" w:sz="0" w:space="0" w:color="auto"/>
        <w:right w:val="none" w:sz="0" w:space="0" w:color="auto"/>
      </w:divBdr>
    </w:div>
    <w:div w:id="1030111911">
      <w:bodyDiv w:val="1"/>
      <w:marLeft w:val="0"/>
      <w:marRight w:val="0"/>
      <w:marTop w:val="0"/>
      <w:marBottom w:val="0"/>
      <w:divBdr>
        <w:top w:val="none" w:sz="0" w:space="0" w:color="auto"/>
        <w:left w:val="none" w:sz="0" w:space="0" w:color="auto"/>
        <w:bottom w:val="none" w:sz="0" w:space="0" w:color="auto"/>
        <w:right w:val="none" w:sz="0" w:space="0" w:color="auto"/>
      </w:divBdr>
    </w:div>
    <w:div w:id="1233005240">
      <w:bodyDiv w:val="1"/>
      <w:marLeft w:val="0"/>
      <w:marRight w:val="0"/>
      <w:marTop w:val="0"/>
      <w:marBottom w:val="0"/>
      <w:divBdr>
        <w:top w:val="none" w:sz="0" w:space="0" w:color="auto"/>
        <w:left w:val="none" w:sz="0" w:space="0" w:color="auto"/>
        <w:bottom w:val="none" w:sz="0" w:space="0" w:color="auto"/>
        <w:right w:val="none" w:sz="0" w:space="0" w:color="auto"/>
      </w:divBdr>
    </w:div>
    <w:div w:id="1351183975">
      <w:bodyDiv w:val="1"/>
      <w:marLeft w:val="0"/>
      <w:marRight w:val="0"/>
      <w:marTop w:val="0"/>
      <w:marBottom w:val="0"/>
      <w:divBdr>
        <w:top w:val="none" w:sz="0" w:space="0" w:color="auto"/>
        <w:left w:val="none" w:sz="0" w:space="0" w:color="auto"/>
        <w:bottom w:val="none" w:sz="0" w:space="0" w:color="auto"/>
        <w:right w:val="none" w:sz="0" w:space="0" w:color="auto"/>
      </w:divBdr>
    </w:div>
    <w:div w:id="1461995056">
      <w:bodyDiv w:val="1"/>
      <w:marLeft w:val="0"/>
      <w:marRight w:val="0"/>
      <w:marTop w:val="0"/>
      <w:marBottom w:val="0"/>
      <w:divBdr>
        <w:top w:val="none" w:sz="0" w:space="0" w:color="auto"/>
        <w:left w:val="none" w:sz="0" w:space="0" w:color="auto"/>
        <w:bottom w:val="none" w:sz="0" w:space="0" w:color="auto"/>
        <w:right w:val="none" w:sz="0" w:space="0" w:color="auto"/>
      </w:divBdr>
    </w:div>
    <w:div w:id="1549800132">
      <w:bodyDiv w:val="1"/>
      <w:marLeft w:val="0"/>
      <w:marRight w:val="0"/>
      <w:marTop w:val="0"/>
      <w:marBottom w:val="0"/>
      <w:divBdr>
        <w:top w:val="none" w:sz="0" w:space="0" w:color="auto"/>
        <w:left w:val="none" w:sz="0" w:space="0" w:color="auto"/>
        <w:bottom w:val="none" w:sz="0" w:space="0" w:color="auto"/>
        <w:right w:val="none" w:sz="0" w:space="0" w:color="auto"/>
      </w:divBdr>
    </w:div>
    <w:div w:id="1692758980">
      <w:bodyDiv w:val="1"/>
      <w:marLeft w:val="0"/>
      <w:marRight w:val="0"/>
      <w:marTop w:val="0"/>
      <w:marBottom w:val="0"/>
      <w:divBdr>
        <w:top w:val="none" w:sz="0" w:space="0" w:color="auto"/>
        <w:left w:val="none" w:sz="0" w:space="0" w:color="auto"/>
        <w:bottom w:val="none" w:sz="0" w:space="0" w:color="auto"/>
        <w:right w:val="none" w:sz="0" w:space="0" w:color="auto"/>
      </w:divBdr>
    </w:div>
    <w:div w:id="1698696572">
      <w:bodyDiv w:val="1"/>
      <w:marLeft w:val="0"/>
      <w:marRight w:val="0"/>
      <w:marTop w:val="0"/>
      <w:marBottom w:val="0"/>
      <w:divBdr>
        <w:top w:val="none" w:sz="0" w:space="0" w:color="auto"/>
        <w:left w:val="none" w:sz="0" w:space="0" w:color="auto"/>
        <w:bottom w:val="none" w:sz="0" w:space="0" w:color="auto"/>
        <w:right w:val="none" w:sz="0" w:space="0" w:color="auto"/>
      </w:divBdr>
    </w:div>
    <w:div w:id="1781296506">
      <w:bodyDiv w:val="1"/>
      <w:marLeft w:val="0"/>
      <w:marRight w:val="0"/>
      <w:marTop w:val="0"/>
      <w:marBottom w:val="0"/>
      <w:divBdr>
        <w:top w:val="none" w:sz="0" w:space="0" w:color="auto"/>
        <w:left w:val="none" w:sz="0" w:space="0" w:color="auto"/>
        <w:bottom w:val="none" w:sz="0" w:space="0" w:color="auto"/>
        <w:right w:val="none" w:sz="0" w:space="0" w:color="auto"/>
      </w:divBdr>
    </w:div>
    <w:div w:id="1886411396">
      <w:bodyDiv w:val="1"/>
      <w:marLeft w:val="0"/>
      <w:marRight w:val="0"/>
      <w:marTop w:val="0"/>
      <w:marBottom w:val="0"/>
      <w:divBdr>
        <w:top w:val="none" w:sz="0" w:space="0" w:color="auto"/>
        <w:left w:val="none" w:sz="0" w:space="0" w:color="auto"/>
        <w:bottom w:val="none" w:sz="0" w:space="0" w:color="auto"/>
        <w:right w:val="none" w:sz="0" w:space="0" w:color="auto"/>
      </w:divBdr>
    </w:div>
    <w:div w:id="1888030467">
      <w:bodyDiv w:val="1"/>
      <w:marLeft w:val="0"/>
      <w:marRight w:val="0"/>
      <w:marTop w:val="0"/>
      <w:marBottom w:val="0"/>
      <w:divBdr>
        <w:top w:val="none" w:sz="0" w:space="0" w:color="auto"/>
        <w:left w:val="none" w:sz="0" w:space="0" w:color="auto"/>
        <w:bottom w:val="none" w:sz="0" w:space="0" w:color="auto"/>
        <w:right w:val="none" w:sz="0" w:space="0" w:color="auto"/>
      </w:divBdr>
    </w:div>
    <w:div w:id="2013332952">
      <w:bodyDiv w:val="1"/>
      <w:marLeft w:val="0"/>
      <w:marRight w:val="0"/>
      <w:marTop w:val="0"/>
      <w:marBottom w:val="0"/>
      <w:divBdr>
        <w:top w:val="none" w:sz="0" w:space="0" w:color="auto"/>
        <w:left w:val="none" w:sz="0" w:space="0" w:color="auto"/>
        <w:bottom w:val="none" w:sz="0" w:space="0" w:color="auto"/>
        <w:right w:val="none" w:sz="0" w:space="0" w:color="auto"/>
      </w:divBdr>
    </w:div>
    <w:div w:id="205838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mailto:seo.lim@un.org" TargetMode="External"/><Relationship Id="rId26" Type="http://schemas.openxmlformats.org/officeDocument/2006/relationships/image" Target="media/image2.png"/><Relationship Id="rId21" Type="http://schemas.openxmlformats.org/officeDocument/2006/relationships/hyperlink" Target="https://overseas.mofa.go.kr/ie-en/brd/m_23773/view.do?seq=761699&amp;srchFr=&amp;srchTo=&amp;srchWord=&amp;srchTp=&amp;multi_itm_seq=0&amp;itm_seq_1=0&amp;itm_seq_2=0&amp;company_cd=&amp;company_nm=&amp;page=1"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mailto:wongthawatchai@un.org" TargetMode="External"/><Relationship Id="rId25" Type="http://schemas.openxmlformats.org/officeDocument/2006/relationships/hyperlink" Target="http://holidayinnincheonsongdo.com/ver01/theme/theme03/img/info/eng_6777_airport_bus.pdf"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holidayinnsongdo.co.kr/" TargetMode="External"/><Relationship Id="rId20" Type="http://schemas.openxmlformats.org/officeDocument/2006/relationships/hyperlink" Target="https://www.k-eta.go.kr/portal/guide/viewetaalification.do" TargetMode="External"/><Relationship Id="rId29" Type="http://schemas.openxmlformats.org/officeDocument/2006/relationships/hyperlink" Target="http://bridgehotelincheonsongdo.com/en/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qcode.kdca.go.kr/qco/index.do?lang=ko" TargetMode="External"/><Relationship Id="rId32" Type="http://schemas.openxmlformats.org/officeDocument/2006/relationships/header" Target="header1.xml"/><Relationship Id="rId37" Type="http://schemas.microsoft.com/office/2011/relationships/people" Target="people.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yperlink" Target="mailto:seo.lim@un.org" TargetMode="External"/><Relationship Id="rId28" Type="http://schemas.openxmlformats.org/officeDocument/2006/relationships/hyperlink" Target="https://songdo.orakaihotels.com/eng"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ketasouthkorea.com/visa-requirements" TargetMode="External"/><Relationship Id="rId31" Type="http://schemas.openxmlformats.org/officeDocument/2006/relationships/hyperlink" Target="http://english.visitincheo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s://www.k-eta.go.kr/portal/apply/index.do" TargetMode="External"/><Relationship Id="rId27" Type="http://schemas.openxmlformats.org/officeDocument/2006/relationships/hyperlink" Target="http://holidayinnincheonsongdo.com/ver01/index_eng.php" TargetMode="External"/><Relationship Id="rId30" Type="http://schemas.openxmlformats.org/officeDocument/2006/relationships/image" Target="media/image3.png"/><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851c0c07-06e3-48aa-9023-a186668cddef">
      <Terms xmlns="http://schemas.microsoft.com/office/infopath/2007/PartnerControls"/>
    </lcf76f155ced4ddcb4097134ff3c332f>
    <SharedWithUsers xmlns="d7fe1d00-5f92-4dfb-a8df-252d5220b019">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CHICAGO.XSL" StyleName="Chicago" Version="16"/>
</file>

<file path=customXml/item4.xml><?xml version="1.0" encoding="utf-8"?>
<ct:contentTypeSchema xmlns:ct="http://schemas.microsoft.com/office/2006/metadata/contentType" xmlns:ma="http://schemas.microsoft.com/office/2006/metadata/properties/metaAttributes" ct:_="" ma:_="" ma:contentTypeName="Document" ma:contentTypeID="0x010100A4B25FD50134744AB46C8E0FFE52707A" ma:contentTypeVersion="19" ma:contentTypeDescription="Create a new document." ma:contentTypeScope="" ma:versionID="1f3a39467ed14c94c6f6209fbcbae13d">
  <xsd:schema xmlns:xsd="http://www.w3.org/2001/XMLSchema" xmlns:xs="http://www.w3.org/2001/XMLSchema" xmlns:p="http://schemas.microsoft.com/office/2006/metadata/properties" xmlns:ns2="851c0c07-06e3-48aa-9023-a186668cddef" xmlns:ns3="d7fe1d00-5f92-4dfb-a8df-252d5220b019" xmlns:ns4="985ec44e-1bab-4c0b-9df0-6ba128686fc9" targetNamespace="http://schemas.microsoft.com/office/2006/metadata/properties" ma:root="true" ma:fieldsID="3d329448f7304320a3af8b94c51cd0e0" ns2:_="" ns3:_="" ns4:_="">
    <xsd:import namespace="851c0c07-06e3-48aa-9023-a186668cddef"/>
    <xsd:import namespace="d7fe1d00-5f92-4dfb-a8df-252d5220b01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1c0c07-06e3-48aa-9023-a186668cdd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fe1d00-5f92-4dfb-a8df-252d5220b01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6a05e19-704e-43db-9991-638e9a31547b}" ma:internalName="TaxCatchAll" ma:showField="CatchAllData" ma:web="d7fe1d00-5f92-4dfb-a8df-252d5220b0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26E7AD-ABCE-49C9-9489-5ACFAABD62E1}">
  <ds:schemaRefs>
    <ds:schemaRef ds:uri="http://schemas.microsoft.com/office/2006/metadata/properties"/>
    <ds:schemaRef ds:uri="http://schemas.microsoft.com/office/infopath/2007/PartnerControls"/>
    <ds:schemaRef ds:uri="985ec44e-1bab-4c0b-9df0-6ba128686fc9"/>
    <ds:schemaRef ds:uri="851c0c07-06e3-48aa-9023-a186668cddef"/>
    <ds:schemaRef ds:uri="d7fe1d00-5f92-4dfb-a8df-252d5220b019"/>
  </ds:schemaRefs>
</ds:datastoreItem>
</file>

<file path=customXml/itemProps2.xml><?xml version="1.0" encoding="utf-8"?>
<ds:datastoreItem xmlns:ds="http://schemas.openxmlformats.org/officeDocument/2006/customXml" ds:itemID="{96695D9A-0CA1-4245-A9ED-452FBD5BB1D1}">
  <ds:schemaRefs>
    <ds:schemaRef ds:uri="http://schemas.microsoft.com/sharepoint/v3/contenttype/forms"/>
  </ds:schemaRefs>
</ds:datastoreItem>
</file>

<file path=customXml/itemProps3.xml><?xml version="1.0" encoding="utf-8"?>
<ds:datastoreItem xmlns:ds="http://schemas.openxmlformats.org/officeDocument/2006/customXml" ds:itemID="{F9873795-59A9-49EA-A4A7-04AE1684CA87}">
  <ds:schemaRefs>
    <ds:schemaRef ds:uri="http://schemas.openxmlformats.org/officeDocument/2006/bibliography"/>
  </ds:schemaRefs>
</ds:datastoreItem>
</file>

<file path=customXml/itemProps4.xml><?xml version="1.0" encoding="utf-8"?>
<ds:datastoreItem xmlns:ds="http://schemas.openxmlformats.org/officeDocument/2006/customXml" ds:itemID="{3D300094-A0BB-45F1-B3E2-F7D805D5A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1c0c07-06e3-48aa-9023-a186668cddef"/>
    <ds:schemaRef ds:uri="d7fe1d00-5f92-4dfb-a8df-252d5220b01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6</Pages>
  <Words>1683</Words>
  <Characters>9596</Characters>
  <Application>Microsoft Office Word</Application>
  <DocSecurity>0</DocSecurity>
  <Lines>79</Lines>
  <Paragraphs>22</Paragraphs>
  <ScaleCrop>false</ScaleCrop>
  <Company/>
  <LinksUpToDate>false</LinksUpToDate>
  <CharactersWithSpaces>11257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Roasa, Jessica Nicole   (CIFOR)</dc:creator>
  <cp:keywords/>
  <dc:description/>
  <cp:lastModifiedBy>Qingqing Liu</cp:lastModifiedBy>
  <cp:revision>9</cp:revision>
  <cp:lastPrinted>2024-02-01T20:01:00Z</cp:lastPrinted>
  <dcterms:created xsi:type="dcterms:W3CDTF">2026-10-13T06:56:00Z</dcterms:created>
  <dcterms:modified xsi:type="dcterms:W3CDTF">2026-10-13T07:06:00Z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0x010100A4B25FD50134744AB46C8E0FFE52707A</vt:lpwstr>
  </property>
  <property fmtid="{D5CDD505-2E9C-101B-9397-08002B2CF9AE}" pid="3" name="MediaServiceImageTags">
    <vt:lpwstr/>
  </property>
  <property fmtid="{D5CDD505-2E9C-101B-9397-08002B2CF9AE}" pid="4" name="GrammarlyDocumentId">
    <vt:lpwstr>6e0e53cfe26530ba5b2c13c2459b91d992868968bb7fb4de38ca7b634c466b12</vt:lpwstr>
  </property>
  <property fmtid="{D5CDD505-2E9C-101B-9397-08002B2CF9AE}" pid="5" name="Order">
    <vt:r8>8872200</vt:r8>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