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17A2" w14:textId="17438B83" w:rsidR="00997221" w:rsidRPr="00802989" w:rsidRDefault="00997221" w:rsidP="00A76780">
      <w:pPr>
        <w:pStyle w:val="NoSpacing"/>
        <w:jc w:val="right"/>
        <w:rPr>
          <w:noProof/>
          <w:sz w:val="11"/>
          <w:szCs w:val="11"/>
        </w:rPr>
      </w:pPr>
    </w:p>
    <w:p w14:paraId="4546FE03" w14:textId="4DBBA909" w:rsidR="00D7059B" w:rsidRPr="00D7059B" w:rsidRDefault="00D7059B" w:rsidP="0013034A">
      <w:pPr>
        <w:rPr>
          <w:rFonts w:ascii="Myriad Pro" w:hAnsi="Myriad Pro"/>
          <w:b/>
          <w:bCs/>
          <w:i/>
          <w:iCs/>
          <w:color w:val="1F3864" w:themeColor="accent1" w:themeShade="80"/>
          <w:sz w:val="28"/>
          <w:szCs w:val="28"/>
        </w:rPr>
      </w:pPr>
    </w:p>
    <w:p w14:paraId="4471A004" w14:textId="484CA9F4" w:rsidR="00D7059B" w:rsidRPr="00B94A18" w:rsidRDefault="00D7059B" w:rsidP="0013034A">
      <w:pPr>
        <w:rPr>
          <w:rFonts w:ascii="Myriad Pro" w:hAnsi="Myriad Pro"/>
          <w:b/>
          <w:bCs/>
          <w:i/>
          <w:iCs/>
          <w:color w:val="1F3864" w:themeColor="accent1" w:themeShade="80"/>
          <w:sz w:val="21"/>
          <w:szCs w:val="21"/>
        </w:rPr>
      </w:pPr>
    </w:p>
    <w:p w14:paraId="11F8DCDE" w14:textId="235C822A" w:rsidR="0013034A" w:rsidRPr="00466640" w:rsidRDefault="0013034A" w:rsidP="11E35A59">
      <w:pPr>
        <w:rPr>
          <w:rFonts w:ascii="Myriad Pro" w:hAnsi="Myriad Pro"/>
          <w:b/>
          <w:bCs/>
          <w:i/>
          <w:iCs/>
          <w:color w:val="1F3864" w:themeColor="accent1" w:themeShade="80"/>
          <w:sz w:val="44"/>
          <w:szCs w:val="44"/>
        </w:rPr>
      </w:pPr>
      <w:r w:rsidRPr="11E35A59">
        <w:rPr>
          <w:rFonts w:ascii="Myriad Pro" w:hAnsi="Myriad Pro"/>
          <w:b/>
          <w:bCs/>
          <w:i/>
          <w:iCs/>
          <w:color w:val="1F3864" w:themeColor="accent1" w:themeShade="80"/>
          <w:sz w:val="44"/>
          <w:szCs w:val="44"/>
        </w:rPr>
        <w:t>APCICT</w:t>
      </w:r>
      <w:r w:rsidR="00417F61" w:rsidRPr="11E35A59">
        <w:rPr>
          <w:rFonts w:ascii="Myriad Pro" w:hAnsi="Myriad Pro"/>
          <w:b/>
          <w:bCs/>
          <w:i/>
          <w:iCs/>
          <w:color w:val="1F3864" w:themeColor="accent1" w:themeShade="80"/>
          <w:sz w:val="44"/>
          <w:szCs w:val="44"/>
        </w:rPr>
        <w:t xml:space="preserve"> </w:t>
      </w:r>
      <w:r w:rsidR="007C0D2E" w:rsidRPr="11E35A59">
        <w:rPr>
          <w:rFonts w:ascii="Myriad Pro" w:hAnsi="Myriad Pro"/>
          <w:b/>
          <w:bCs/>
          <w:i/>
          <w:iCs/>
          <w:color w:val="1F3864" w:themeColor="accent1" w:themeShade="80"/>
          <w:sz w:val="44"/>
          <w:szCs w:val="44"/>
        </w:rPr>
        <w:t xml:space="preserve">Annual </w:t>
      </w:r>
      <w:r w:rsidRPr="11E35A59">
        <w:rPr>
          <w:rFonts w:ascii="Myriad Pro" w:hAnsi="Myriad Pro"/>
          <w:b/>
          <w:bCs/>
          <w:i/>
          <w:iCs/>
          <w:color w:val="1F3864" w:themeColor="accent1" w:themeShade="80"/>
          <w:sz w:val="44"/>
          <w:szCs w:val="44"/>
        </w:rPr>
        <w:t xml:space="preserve">Digital Leaders </w:t>
      </w:r>
      <w:proofErr w:type="spellStart"/>
      <w:r w:rsidRPr="11E35A59">
        <w:rPr>
          <w:rFonts w:ascii="Myriad Pro" w:hAnsi="Myriad Pro"/>
          <w:b/>
          <w:bCs/>
          <w:i/>
          <w:iCs/>
          <w:color w:val="1F3864" w:themeColor="accent1" w:themeShade="80"/>
          <w:sz w:val="44"/>
          <w:szCs w:val="44"/>
        </w:rPr>
        <w:t>Programme</w:t>
      </w:r>
      <w:proofErr w:type="spellEnd"/>
    </w:p>
    <w:p w14:paraId="0D3C7B82" w14:textId="40A34BF1" w:rsidR="00F5274B" w:rsidRPr="009E424C" w:rsidRDefault="009E424C" w:rsidP="00F5274B">
      <w:pPr>
        <w:pStyle w:val="Heading1"/>
        <w:spacing w:before="0"/>
        <w:rPr>
          <w:rFonts w:ascii="Myriad Pro" w:hAnsi="Myriad Pro"/>
          <w:b/>
          <w:bCs/>
          <w:color w:val="2E74B5" w:themeColor="accent5" w:themeShade="BF"/>
          <w:sz w:val="28"/>
          <w:szCs w:val="22"/>
        </w:rPr>
      </w:pPr>
      <w:r w:rsidRPr="009E424C">
        <w:rPr>
          <w:rFonts w:ascii="Myriad Pro" w:hAnsi="Myriad Pro"/>
          <w:b/>
          <w:bCs/>
          <w:color w:val="2E74B5" w:themeColor="accent5" w:themeShade="BF"/>
          <w:sz w:val="28"/>
          <w:szCs w:val="22"/>
        </w:rPr>
        <w:t>Trustworthy AI and Digital Government for Public Sector Innovation</w:t>
      </w:r>
      <w:r w:rsidR="00F5274B" w:rsidRPr="009E424C">
        <w:rPr>
          <w:rFonts w:ascii="Myriad Pro" w:hAnsi="Myriad Pro"/>
          <w:b/>
          <w:bCs/>
          <w:color w:val="2E74B5" w:themeColor="accent5" w:themeShade="BF"/>
          <w:sz w:val="28"/>
          <w:szCs w:val="22"/>
        </w:rPr>
        <w:t xml:space="preserve"> </w:t>
      </w:r>
    </w:p>
    <w:p w14:paraId="7938B780" w14:textId="531BEC24" w:rsidR="00D24DC3" w:rsidRDefault="005730E3" w:rsidP="00D24DC3">
      <w:pPr>
        <w:pStyle w:val="Heading1"/>
        <w:spacing w:before="120" w:after="240"/>
        <w:rPr>
          <w:rFonts w:ascii="Myriad Pro" w:hAnsi="Myriad Pro"/>
          <w:b/>
          <w:bCs/>
          <w:color w:val="2E74B5" w:themeColor="accent5" w:themeShade="BF"/>
          <w:sz w:val="24"/>
          <w:szCs w:val="21"/>
        </w:rPr>
      </w:pPr>
      <w:r>
        <w:rPr>
          <w:rFonts w:ascii="Myriad Pro" w:hAnsi="Myriad Pro"/>
          <w:i/>
          <w:iCs/>
          <w:color w:val="1F3864" w:themeColor="accent1" w:themeShade="80"/>
          <w:sz w:val="24"/>
          <w:szCs w:val="21"/>
        </w:rPr>
        <w:t xml:space="preserve">5-6 </w:t>
      </w:r>
      <w:r w:rsidR="004322DF" w:rsidRPr="00F5274B">
        <w:rPr>
          <w:rFonts w:ascii="Myriad Pro" w:hAnsi="Myriad Pro"/>
          <w:i/>
          <w:iCs/>
          <w:color w:val="1F3864" w:themeColor="accent1" w:themeShade="80"/>
          <w:sz w:val="24"/>
          <w:szCs w:val="21"/>
        </w:rPr>
        <w:t>November</w:t>
      </w:r>
      <w:r w:rsidR="0013034A" w:rsidRPr="00F5274B">
        <w:rPr>
          <w:rFonts w:ascii="Myriad Pro" w:hAnsi="Myriad Pro"/>
          <w:i/>
          <w:iCs/>
          <w:color w:val="1F3864" w:themeColor="accent1" w:themeShade="80"/>
          <w:sz w:val="24"/>
          <w:szCs w:val="21"/>
        </w:rPr>
        <w:t xml:space="preserve"> </w:t>
      </w:r>
      <w:r>
        <w:rPr>
          <w:rFonts w:ascii="Myriad Pro" w:hAnsi="Myriad Pro"/>
          <w:i/>
          <w:iCs/>
          <w:color w:val="1F3864" w:themeColor="accent1" w:themeShade="80"/>
          <w:sz w:val="24"/>
          <w:szCs w:val="21"/>
        </w:rPr>
        <w:t>2025</w:t>
      </w:r>
      <w:r w:rsidR="0013034A" w:rsidRPr="00F5274B">
        <w:rPr>
          <w:rFonts w:ascii="Myriad Pro" w:hAnsi="Myriad Pro"/>
          <w:i/>
          <w:iCs/>
          <w:color w:val="1F3864" w:themeColor="accent1" w:themeShade="80"/>
          <w:sz w:val="24"/>
          <w:szCs w:val="21"/>
        </w:rPr>
        <w:t>, Incheon, Republic of Korea</w:t>
      </w:r>
    </w:p>
    <w:p w14:paraId="082EE02A" w14:textId="6FB99CA1" w:rsidR="00D24DC3" w:rsidRPr="00D24DC3" w:rsidRDefault="003B3080" w:rsidP="00D24DC3">
      <w:pPr>
        <w:pStyle w:val="Heading1"/>
        <w:spacing w:after="240"/>
        <w:rPr>
          <w:rFonts w:ascii="Myriad Pro" w:hAnsi="Myriad Pro"/>
          <w:b/>
          <w:bCs/>
          <w:color w:val="2E74B5" w:themeColor="accent5" w:themeShade="BF"/>
          <w:sz w:val="24"/>
          <w:szCs w:val="21"/>
        </w:rPr>
      </w:pPr>
      <w:r w:rsidRPr="003B3080">
        <w:rPr>
          <w:rFonts w:ascii="Myriad Pro" w:hAnsi="Myriad Pro"/>
          <w:b/>
          <w:bCs/>
          <w:color w:val="2E74B5" w:themeColor="accent5" w:themeShade="BF"/>
        </w:rPr>
        <w:t>BACKGROUND</w:t>
      </w:r>
    </w:p>
    <w:p w14:paraId="10B14CB2" w14:textId="77777777" w:rsidR="005730E3" w:rsidRPr="005730E3" w:rsidRDefault="005730E3" w:rsidP="005730E3">
      <w:pPr>
        <w:pStyle w:val="NoSpacing"/>
        <w:spacing w:line="264" w:lineRule="auto"/>
        <w:jc w:val="both"/>
        <w:rPr>
          <w:rFonts w:cs="Open Sans"/>
          <w:color w:val="000000"/>
        </w:rPr>
      </w:pPr>
      <w:r w:rsidRPr="005730E3">
        <w:rPr>
          <w:rFonts w:cs="Open Sans"/>
          <w:color w:val="000000"/>
        </w:rPr>
        <w:t>Digital transformation is reshaping governance across the Asia-Pacific region and globally. Governments are increasingly adopting digital technologies to modernize administrative systems, enhance transparency, and deliver more efficient and inclusive public services. Emerging tools such as big data analytics, blockchain, and artificial intelligence (AI) are becoming integral to the public sector’s innovation and reform agendas. However, with these opportunities come new challenges, including data privacy, cybersecurity, ethical risks, and persistent digital divides.</w:t>
      </w:r>
    </w:p>
    <w:p w14:paraId="7CD81337" w14:textId="77777777" w:rsidR="005730E3" w:rsidRPr="005730E3" w:rsidRDefault="005730E3" w:rsidP="005730E3">
      <w:pPr>
        <w:pStyle w:val="NoSpacing"/>
        <w:spacing w:line="264" w:lineRule="auto"/>
        <w:jc w:val="both"/>
        <w:rPr>
          <w:rFonts w:cs="Open Sans"/>
          <w:color w:val="000000"/>
        </w:rPr>
      </w:pPr>
    </w:p>
    <w:p w14:paraId="08661AEC" w14:textId="6248E5E4" w:rsidR="005730E3" w:rsidRPr="005730E3" w:rsidRDefault="005730E3" w:rsidP="005730E3">
      <w:pPr>
        <w:pStyle w:val="NoSpacing"/>
        <w:spacing w:line="264" w:lineRule="auto"/>
        <w:jc w:val="both"/>
        <w:rPr>
          <w:rFonts w:cs="Open Sans"/>
          <w:color w:val="000000"/>
        </w:rPr>
      </w:pPr>
      <w:r w:rsidRPr="005730E3">
        <w:rPr>
          <w:rFonts w:cs="Open Sans"/>
          <w:color w:val="000000"/>
        </w:rPr>
        <w:t>Against this backdrop, AI has emerged as one of the most transformative technologies of our time. While AI offers immense potential to improve service delivery</w:t>
      </w:r>
      <w:r w:rsidR="009E424C">
        <w:rPr>
          <w:rFonts w:cs="Open Sans"/>
          <w:color w:val="000000"/>
        </w:rPr>
        <w:t xml:space="preserve"> </w:t>
      </w:r>
      <w:r w:rsidRPr="005730E3">
        <w:rPr>
          <w:rFonts w:cs="Open Sans"/>
          <w:color w:val="000000"/>
        </w:rPr>
        <w:t xml:space="preserve">and efficiency, its deployment raises questions of trust, ethics, and accountability. Policymakers must navigate a complex landscape of opportunities and risks, ensuring that AI adoption is transparent, fair, and </w:t>
      </w:r>
      <w:r w:rsidR="009E424C">
        <w:rPr>
          <w:rFonts w:cs="Open Sans"/>
          <w:color w:val="000000"/>
        </w:rPr>
        <w:t>secure</w:t>
      </w:r>
      <w:r w:rsidRPr="005730E3">
        <w:rPr>
          <w:rFonts w:cs="Open Sans"/>
          <w:color w:val="000000"/>
        </w:rPr>
        <w:t>. Trustworthy AI is now a global priority, with international frameworks from UNESCO, OECD, and the European Union emphasizing principles such as fairness, accountability, transparency, inclusiveness, and human rights. Governments need to build institutional readiness, strengthen governance frameworks, and ensure that public officials are equipped to lead responsibly in this new AI-driven environment.</w:t>
      </w:r>
    </w:p>
    <w:p w14:paraId="50237F77" w14:textId="77777777" w:rsidR="005730E3" w:rsidRPr="005730E3" w:rsidRDefault="005730E3" w:rsidP="005730E3">
      <w:pPr>
        <w:pStyle w:val="NoSpacing"/>
        <w:spacing w:line="264" w:lineRule="auto"/>
        <w:jc w:val="both"/>
        <w:rPr>
          <w:rFonts w:cs="Open Sans"/>
          <w:color w:val="000000"/>
        </w:rPr>
      </w:pPr>
    </w:p>
    <w:p w14:paraId="7CDDC6C0" w14:textId="522778DB" w:rsidR="005730E3" w:rsidRPr="005730E3" w:rsidRDefault="005730E3" w:rsidP="005730E3">
      <w:pPr>
        <w:pStyle w:val="NoSpacing"/>
        <w:spacing w:line="264" w:lineRule="auto"/>
        <w:jc w:val="both"/>
        <w:rPr>
          <w:rFonts w:cs="Open Sans"/>
          <w:color w:val="000000"/>
        </w:rPr>
      </w:pPr>
      <w:r w:rsidRPr="005730E3">
        <w:rPr>
          <w:rFonts w:cs="Open Sans"/>
          <w:color w:val="000000"/>
        </w:rPr>
        <w:t>At the same time, digital government remains the broader foundation for public sector transformation. Beyond technology adoption, digital government is about redesigning governance processes to be more agile, participatory, and citizen-centric. It encompasses strategies for open data, whole-of-government and whole-of-society approaches, digital literacy, and the use of emerging technologies for innovation. Countries that have advanced in digital government</w:t>
      </w:r>
      <w:r w:rsidR="009E424C">
        <w:rPr>
          <w:rFonts w:cs="Open Sans"/>
          <w:color w:val="000000"/>
        </w:rPr>
        <w:t xml:space="preserve"> </w:t>
      </w:r>
      <w:r w:rsidRPr="005730E3">
        <w:rPr>
          <w:rFonts w:cs="Open Sans"/>
          <w:color w:val="000000"/>
        </w:rPr>
        <w:t>demonstrate the value of integrated digital ecosystems in driving efficiency, transparency, and trust in government.</w:t>
      </w:r>
    </w:p>
    <w:p w14:paraId="631EC1BD" w14:textId="77777777" w:rsidR="005730E3" w:rsidRPr="005730E3" w:rsidRDefault="005730E3" w:rsidP="005730E3">
      <w:pPr>
        <w:pStyle w:val="NoSpacing"/>
        <w:spacing w:line="264" w:lineRule="auto"/>
        <w:jc w:val="both"/>
        <w:rPr>
          <w:rFonts w:cs="Open Sans"/>
          <w:color w:val="000000"/>
        </w:rPr>
      </w:pPr>
    </w:p>
    <w:p w14:paraId="2DFB5198" w14:textId="77777777" w:rsidR="005730E3" w:rsidRPr="005730E3" w:rsidRDefault="005730E3" w:rsidP="005730E3">
      <w:pPr>
        <w:pStyle w:val="NoSpacing"/>
        <w:spacing w:line="264" w:lineRule="auto"/>
        <w:jc w:val="both"/>
        <w:rPr>
          <w:rFonts w:cs="Open Sans"/>
          <w:color w:val="000000"/>
        </w:rPr>
      </w:pPr>
      <w:r w:rsidRPr="005730E3">
        <w:rPr>
          <w:rFonts w:cs="Open Sans"/>
          <w:color w:val="000000"/>
        </w:rPr>
        <w:t xml:space="preserve">In the Asia-Pacific region, countries are at varying stages of digital transformation. Some have developed advanced digital government strategies, while others face significant barriers such as limited infrastructure, digital skills gaps, and institutional challenges. Policymakers and civil servants across the region consistently highlight the need for targeted capacity building to </w:t>
      </w:r>
      <w:r w:rsidRPr="005730E3">
        <w:rPr>
          <w:rFonts w:cs="Open Sans"/>
          <w:color w:val="000000"/>
        </w:rPr>
        <w:lastRenderedPageBreak/>
        <w:t>strengthen understanding of digital government strategies and frameworks, and to responsibly harness frontier technologies like AI.</w:t>
      </w:r>
    </w:p>
    <w:p w14:paraId="1D75F735" w14:textId="77777777" w:rsidR="005730E3" w:rsidRPr="005730E3" w:rsidRDefault="005730E3" w:rsidP="005730E3">
      <w:pPr>
        <w:pStyle w:val="NoSpacing"/>
        <w:spacing w:line="264" w:lineRule="auto"/>
        <w:jc w:val="both"/>
        <w:rPr>
          <w:rFonts w:cs="Open Sans"/>
          <w:color w:val="000000"/>
        </w:rPr>
      </w:pPr>
    </w:p>
    <w:p w14:paraId="7F1772D3" w14:textId="77777777" w:rsidR="00C259B7" w:rsidRDefault="005730E3" w:rsidP="005730E3">
      <w:pPr>
        <w:pStyle w:val="NoSpacing"/>
        <w:spacing w:line="264" w:lineRule="auto"/>
        <w:jc w:val="both"/>
        <w:rPr>
          <w:rFonts w:cs="Open Sans"/>
          <w:color w:val="000000"/>
        </w:rPr>
      </w:pPr>
      <w:r w:rsidRPr="005730E3">
        <w:rPr>
          <w:rFonts w:cs="Open Sans"/>
          <w:color w:val="000000"/>
        </w:rPr>
        <w:t>The Asian and Pacific Training Centre for ICT for Development (APCICT), a regional institute of ESCAP, has been responding to this demand through its flagship</w:t>
      </w:r>
      <w:r w:rsidR="009E424C">
        <w:rPr>
          <w:rFonts w:cs="Open Sans"/>
          <w:color w:val="000000"/>
        </w:rPr>
        <w:t xml:space="preserve"> </w:t>
      </w:r>
      <w:proofErr w:type="spellStart"/>
      <w:r w:rsidR="009E424C">
        <w:rPr>
          <w:rFonts w:cs="Open Sans"/>
          <w:color w:val="000000"/>
        </w:rPr>
        <w:t>programme</w:t>
      </w:r>
      <w:proofErr w:type="spellEnd"/>
      <w:r w:rsidR="009E424C">
        <w:rPr>
          <w:rFonts w:cs="Open Sans"/>
          <w:color w:val="000000"/>
        </w:rPr>
        <w:t>, “</w:t>
      </w:r>
      <w:r w:rsidRPr="005730E3">
        <w:rPr>
          <w:rFonts w:cs="Open Sans"/>
          <w:color w:val="000000"/>
        </w:rPr>
        <w:t>Academy of ICT Essentials for Government Leaders</w:t>
      </w:r>
      <w:r w:rsidR="009E424C">
        <w:rPr>
          <w:rFonts w:cs="Open Sans"/>
          <w:color w:val="000000"/>
        </w:rPr>
        <w:t>”</w:t>
      </w:r>
      <w:r w:rsidRPr="005730E3">
        <w:rPr>
          <w:rFonts w:cs="Open Sans"/>
          <w:color w:val="000000"/>
        </w:rPr>
        <w:t>. Two new modules</w:t>
      </w:r>
      <w:r w:rsidR="009E424C">
        <w:rPr>
          <w:rFonts w:cs="Open Sans"/>
          <w:color w:val="000000"/>
        </w:rPr>
        <w:t xml:space="preserve"> on T</w:t>
      </w:r>
      <w:r w:rsidRPr="005730E3">
        <w:rPr>
          <w:rFonts w:cs="Open Sans"/>
          <w:color w:val="000000"/>
        </w:rPr>
        <w:t>rustworthy AI and Digital Government for Public Sector Innovations</w:t>
      </w:r>
      <w:r w:rsidR="009E424C">
        <w:rPr>
          <w:rFonts w:cs="Open Sans"/>
          <w:color w:val="000000"/>
        </w:rPr>
        <w:t xml:space="preserve"> </w:t>
      </w:r>
      <w:r w:rsidRPr="005730E3">
        <w:rPr>
          <w:rFonts w:cs="Open Sans"/>
          <w:color w:val="000000"/>
        </w:rPr>
        <w:t>have recently been developed to equip policymakers and civil servants with practical knowledge</w:t>
      </w:r>
      <w:r w:rsidR="009E424C">
        <w:rPr>
          <w:rFonts w:cs="Open Sans"/>
          <w:color w:val="000000"/>
        </w:rPr>
        <w:t xml:space="preserve"> </w:t>
      </w:r>
      <w:r w:rsidRPr="005730E3">
        <w:rPr>
          <w:rFonts w:cs="Open Sans"/>
          <w:color w:val="000000"/>
        </w:rPr>
        <w:t xml:space="preserve">and actionable tools to address these emerging needs. </w:t>
      </w:r>
    </w:p>
    <w:p w14:paraId="412A2291" w14:textId="77777777" w:rsidR="00C259B7" w:rsidRDefault="00C259B7" w:rsidP="005730E3">
      <w:pPr>
        <w:pStyle w:val="NoSpacing"/>
        <w:spacing w:line="264" w:lineRule="auto"/>
        <w:jc w:val="both"/>
        <w:rPr>
          <w:rFonts w:cs="Open Sans"/>
          <w:color w:val="000000"/>
        </w:rPr>
      </w:pPr>
    </w:p>
    <w:p w14:paraId="75151A50" w14:textId="3F9776D5" w:rsidR="00D24DC3" w:rsidRPr="008662A9" w:rsidRDefault="005E3534" w:rsidP="005730E3">
      <w:pPr>
        <w:pStyle w:val="NoSpacing"/>
        <w:spacing w:line="264" w:lineRule="auto"/>
        <w:jc w:val="both"/>
        <w:rPr>
          <w:rFonts w:cs="Open Sans"/>
          <w:color w:val="000000"/>
        </w:rPr>
      </w:pPr>
      <w:r w:rsidRPr="005E3534">
        <w:rPr>
          <w:rFonts w:cs="Open Sans"/>
          <w:color w:val="000000"/>
        </w:rPr>
        <w:t xml:space="preserve">To roll out these new modules, APCICT, in collaboration with the Ministry of Science and ICT of the Republic of Korea, Incheon Metropolitan City and Incheon Tourism Organization, is organizing a two-day capacity-building </w:t>
      </w:r>
      <w:proofErr w:type="spellStart"/>
      <w:r w:rsidRPr="005E3534">
        <w:rPr>
          <w:rFonts w:cs="Open Sans"/>
          <w:color w:val="000000"/>
        </w:rPr>
        <w:t>programme</w:t>
      </w:r>
      <w:proofErr w:type="spellEnd"/>
      <w:r w:rsidRPr="005E3534">
        <w:rPr>
          <w:rFonts w:cs="Open Sans"/>
          <w:color w:val="000000"/>
        </w:rPr>
        <w:t xml:space="preserve"> that will convene its network of national partners, comprising of government officials, policymakers, and practitioners to explore the fundamentals of trustworthy AI and digital government, share good practices, and strengthen institutional capacities for innovation.</w:t>
      </w:r>
    </w:p>
    <w:p w14:paraId="30C2D942" w14:textId="0E76ECBB" w:rsidR="00AB332D" w:rsidRPr="00D24DC3" w:rsidRDefault="00AB332D" w:rsidP="00D24DC3">
      <w:pPr>
        <w:pStyle w:val="Heading1"/>
        <w:spacing w:after="240"/>
        <w:rPr>
          <w:rFonts w:ascii="Myriad Pro" w:hAnsi="Myriad Pro"/>
          <w:b/>
          <w:bCs/>
          <w:color w:val="2E74B5" w:themeColor="accent5" w:themeShade="BF"/>
        </w:rPr>
      </w:pPr>
      <w:r w:rsidRPr="00D70A97">
        <w:rPr>
          <w:rFonts w:ascii="Myriad Pro" w:hAnsi="Myriad Pro"/>
          <w:b/>
          <w:bCs/>
          <w:color w:val="2E74B5" w:themeColor="accent5" w:themeShade="BF"/>
        </w:rPr>
        <w:t>OBJECTIVES</w:t>
      </w:r>
    </w:p>
    <w:p w14:paraId="2F11B164" w14:textId="13D20095" w:rsidR="000F519D" w:rsidRPr="008662A9" w:rsidRDefault="00AB332D" w:rsidP="00466640">
      <w:pPr>
        <w:pStyle w:val="NoSpacing"/>
        <w:spacing w:line="264" w:lineRule="auto"/>
        <w:jc w:val="both"/>
        <w:rPr>
          <w:rFonts w:cs="Open Sans"/>
          <w:color w:val="000000"/>
        </w:rPr>
      </w:pPr>
      <w:r w:rsidRPr="008662A9">
        <w:rPr>
          <w:rFonts w:cs="Open Sans"/>
          <w:color w:val="000000"/>
        </w:rPr>
        <w:t xml:space="preserve">The </w:t>
      </w:r>
      <w:proofErr w:type="spellStart"/>
      <w:r w:rsidR="00466640" w:rsidRPr="008662A9">
        <w:rPr>
          <w:rFonts w:cs="Open Sans"/>
          <w:color w:val="000000"/>
        </w:rPr>
        <w:t>programme</w:t>
      </w:r>
      <w:proofErr w:type="spellEnd"/>
      <w:r w:rsidR="00466640" w:rsidRPr="008662A9">
        <w:rPr>
          <w:rFonts w:cs="Open Sans"/>
          <w:color w:val="000000"/>
        </w:rPr>
        <w:t xml:space="preserve"> </w:t>
      </w:r>
      <w:r w:rsidRPr="008662A9">
        <w:rPr>
          <w:rFonts w:cs="Open Sans"/>
          <w:color w:val="000000"/>
        </w:rPr>
        <w:t>aims to:</w:t>
      </w:r>
    </w:p>
    <w:p w14:paraId="0C67E809"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Enhance awareness and understanding of the principles, opportunities, and risks of trustworthy AI in the public sector.</w:t>
      </w:r>
    </w:p>
    <w:p w14:paraId="093D5EF0"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Equip policymakers and civil servants with knowledge on global and regional AI governance frameworks, as well as organizational readiness assessment tools.</w:t>
      </w:r>
    </w:p>
    <w:p w14:paraId="126FE379"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Strengthen capacities to design and implement digital government strategies that foster innovation, openness, and citizen-centric service delivery.</w:t>
      </w:r>
    </w:p>
    <w:p w14:paraId="69765AF7" w14:textId="77777777" w:rsidR="005730E3" w:rsidRPr="005730E3" w:rsidRDefault="005730E3" w:rsidP="005730E3">
      <w:pPr>
        <w:pStyle w:val="Heading1"/>
        <w:numPr>
          <w:ilvl w:val="0"/>
          <w:numId w:val="42"/>
        </w:numPr>
        <w:spacing w:after="240"/>
        <w:rPr>
          <w:rFonts w:asciiTheme="minorHAnsi" w:eastAsia="Batang" w:hAnsiTheme="minorHAnsi" w:cs="Open Sans"/>
          <w:color w:val="000000"/>
          <w:sz w:val="24"/>
          <w:szCs w:val="24"/>
          <w:lang w:val="en-PH"/>
        </w:rPr>
      </w:pPr>
      <w:r w:rsidRPr="005730E3">
        <w:rPr>
          <w:rFonts w:asciiTheme="minorHAnsi" w:eastAsia="Batang" w:hAnsiTheme="minorHAnsi" w:cs="Open Sans"/>
          <w:color w:val="000000"/>
          <w:sz w:val="24"/>
          <w:szCs w:val="24"/>
          <w:lang w:val="en-PH"/>
        </w:rPr>
        <w:t>Provide a platform for dialogue and exchange of experiences among policymakers, experts, and practitioners in the region.</w:t>
      </w:r>
    </w:p>
    <w:p w14:paraId="4F612FF2" w14:textId="61A2F18E" w:rsidR="00AB332D" w:rsidRPr="00466640" w:rsidRDefault="00AB332D" w:rsidP="00466640">
      <w:pPr>
        <w:pStyle w:val="Heading1"/>
        <w:spacing w:after="240"/>
        <w:rPr>
          <w:rFonts w:ascii="Myriad Pro" w:hAnsi="Myriad Pro"/>
          <w:b/>
          <w:bCs/>
          <w:color w:val="2E74B5" w:themeColor="accent5" w:themeShade="BF"/>
        </w:rPr>
      </w:pPr>
      <w:r w:rsidRPr="0067657A">
        <w:rPr>
          <w:rFonts w:ascii="Myriad Pro" w:hAnsi="Myriad Pro"/>
          <w:b/>
          <w:bCs/>
          <w:color w:val="2E74B5" w:themeColor="accent5" w:themeShade="BF"/>
        </w:rPr>
        <w:t>PARTICIPANTS</w:t>
      </w:r>
    </w:p>
    <w:p w14:paraId="29B1B81B" w14:textId="1B998A77" w:rsidR="003E1C7D" w:rsidRPr="008662A9" w:rsidRDefault="00C41AA1" w:rsidP="00AB332D">
      <w:pPr>
        <w:pStyle w:val="NoSpacing"/>
        <w:spacing w:line="264" w:lineRule="auto"/>
        <w:jc w:val="both"/>
        <w:rPr>
          <w:rFonts w:cs="Open Sans"/>
          <w:color w:val="000000"/>
        </w:rPr>
      </w:pPr>
      <w:r w:rsidRPr="008662A9">
        <w:rPr>
          <w:rFonts w:cs="Open Sans"/>
          <w:color w:val="000000"/>
        </w:rPr>
        <w:t xml:space="preserve">The </w:t>
      </w:r>
      <w:r w:rsidR="003E1C7D" w:rsidRPr="008662A9">
        <w:rPr>
          <w:rFonts w:cs="Open Sans"/>
          <w:color w:val="000000"/>
        </w:rPr>
        <w:t xml:space="preserve">event will be attended by </w:t>
      </w:r>
      <w:r w:rsidR="004B6A5A" w:rsidRPr="008662A9">
        <w:rPr>
          <w:rFonts w:cs="Open Sans"/>
          <w:color w:val="000000"/>
        </w:rPr>
        <w:t xml:space="preserve">policymakers and </w:t>
      </w:r>
      <w:r w:rsidR="003E1C7D" w:rsidRPr="008662A9">
        <w:rPr>
          <w:rFonts w:cs="Open Sans"/>
          <w:color w:val="000000"/>
        </w:rPr>
        <w:t>government</w:t>
      </w:r>
      <w:r w:rsidR="004B6A5A" w:rsidRPr="008662A9">
        <w:rPr>
          <w:rFonts w:cs="Open Sans"/>
          <w:color w:val="000000"/>
        </w:rPr>
        <w:t xml:space="preserve"> officials</w:t>
      </w:r>
      <w:r w:rsidR="003E1C7D" w:rsidRPr="008662A9">
        <w:rPr>
          <w:rFonts w:cs="Open Sans"/>
          <w:color w:val="000000"/>
        </w:rPr>
        <w:t xml:space="preserve"> from Asia and the Pacific</w:t>
      </w:r>
      <w:r w:rsidR="004B6A5A" w:rsidRPr="008662A9">
        <w:rPr>
          <w:rFonts w:cs="Open Sans"/>
          <w:color w:val="000000"/>
        </w:rPr>
        <w:t xml:space="preserve"> involved in digital transformation and regulatory frameworks related to AI and data</w:t>
      </w:r>
      <w:r w:rsidR="000F519D" w:rsidRPr="008662A9">
        <w:rPr>
          <w:rFonts w:cs="Open Sans"/>
          <w:color w:val="000000"/>
        </w:rPr>
        <w:t>, including representatives of APCICT’s network of partners</w:t>
      </w:r>
      <w:r w:rsidR="00417F61" w:rsidRPr="008662A9">
        <w:rPr>
          <w:rFonts w:cs="Open Sans"/>
          <w:color w:val="000000"/>
        </w:rPr>
        <w:t xml:space="preserve"> from ICT-related ministries and civil service training institutes </w:t>
      </w:r>
      <w:r w:rsidR="000F519D" w:rsidRPr="008662A9">
        <w:rPr>
          <w:rFonts w:cs="Open Sans"/>
          <w:color w:val="000000"/>
        </w:rPr>
        <w:t>in the region.</w:t>
      </w:r>
    </w:p>
    <w:p w14:paraId="078044F0" w14:textId="77777777" w:rsidR="00217242" w:rsidRPr="00684191" w:rsidRDefault="00217242" w:rsidP="00AB332D">
      <w:pPr>
        <w:pStyle w:val="NoSpacing"/>
        <w:spacing w:line="264" w:lineRule="auto"/>
        <w:jc w:val="both"/>
        <w:rPr>
          <w:rFonts w:cs="Open Sans"/>
          <w:color w:val="000000"/>
          <w:sz w:val="26"/>
          <w:szCs w:val="26"/>
        </w:rPr>
      </w:pPr>
    </w:p>
    <w:p w14:paraId="7B9F4120" w14:textId="46705345" w:rsidR="00AB332D" w:rsidRDefault="00AB332D" w:rsidP="00AB332D">
      <w:pPr>
        <w:pStyle w:val="NoSpacing"/>
        <w:rPr>
          <w:rFonts w:eastAsiaTheme="majorEastAsia" w:cstheme="majorBidi"/>
          <w:color w:val="2E74B5" w:themeColor="accent5" w:themeShade="BF"/>
          <w:sz w:val="26"/>
          <w:szCs w:val="26"/>
          <w:lang w:val="en-US"/>
        </w:rPr>
      </w:pPr>
    </w:p>
    <w:p w14:paraId="6C1E6B90" w14:textId="0F5C964A" w:rsidR="007C0D2E" w:rsidRDefault="00730E6A" w:rsidP="00D3767B">
      <w:pPr>
        <w:jc w:val="cente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br w:type="page"/>
      </w:r>
      <w:r w:rsidR="007C0D2E" w:rsidRPr="36E28178">
        <w:rPr>
          <w:rFonts w:ascii="Myriad Pro" w:eastAsiaTheme="majorEastAsia" w:hAnsi="Myriad Pro" w:cstheme="majorBidi"/>
          <w:b/>
          <w:bCs/>
          <w:color w:val="2E74B5" w:themeColor="accent5" w:themeShade="BF"/>
          <w:sz w:val="40"/>
          <w:szCs w:val="40"/>
          <w:lang w:val="en-US"/>
        </w:rPr>
        <w:lastRenderedPageBreak/>
        <w:t>PROGRAMME</w:t>
      </w:r>
    </w:p>
    <w:p w14:paraId="342883E1" w14:textId="77777777" w:rsidR="00D648D3" w:rsidRPr="00367BD9" w:rsidRDefault="00D648D3" w:rsidP="00367BD9">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p>
    <w:tbl>
      <w:tblPr>
        <w:tblStyle w:val="GridTable4-Accent5"/>
        <w:tblW w:w="5000" w:type="pct"/>
        <w:tblLook w:val="04A0" w:firstRow="1" w:lastRow="0" w:firstColumn="1" w:lastColumn="0" w:noHBand="0" w:noVBand="1"/>
      </w:tblPr>
      <w:tblGrid>
        <w:gridCol w:w="1795"/>
        <w:gridCol w:w="7555"/>
      </w:tblGrid>
      <w:tr w:rsidR="008F7C5D" w:rsidRPr="00B730DA" w14:paraId="56D373C3" w14:textId="77777777" w:rsidTr="007D2C36">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25FF8AB" w14:textId="77777777" w:rsidR="008F7C5D" w:rsidRPr="00B730DA" w:rsidRDefault="008F7C5D" w:rsidP="007D2C36">
            <w:pPr>
              <w:pStyle w:val="NoSpacing"/>
              <w:jc w:val="center"/>
              <w:rPr>
                <w:rFonts w:cstheme="minorHAnsi"/>
              </w:rPr>
            </w:pPr>
            <w:r w:rsidRPr="00B730DA">
              <w:rPr>
                <w:rFonts w:cstheme="minorHAnsi"/>
              </w:rPr>
              <w:t>Wednesday, 5 November 2025</w:t>
            </w:r>
          </w:p>
        </w:tc>
      </w:tr>
      <w:tr w:rsidR="008F7C5D" w:rsidRPr="00B730DA" w14:paraId="76F703B0" w14:textId="77777777" w:rsidTr="007D2C36">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90CF029" w14:textId="77777777" w:rsidR="008F7C5D" w:rsidRPr="00B730DA" w:rsidRDefault="008F7C5D" w:rsidP="007D2C36">
            <w:pPr>
              <w:pStyle w:val="NoSpacing"/>
              <w:jc w:val="center"/>
              <w:rPr>
                <w:rFonts w:cstheme="minorHAnsi"/>
              </w:rPr>
            </w:pPr>
            <w:r w:rsidRPr="00B730DA">
              <w:rPr>
                <w:rFonts w:cstheme="minorHAnsi"/>
              </w:rPr>
              <w:t>Time</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0661316" w14:textId="77777777" w:rsidR="008F7C5D" w:rsidRPr="00B730DA" w:rsidRDefault="008F7C5D" w:rsidP="007D2C36">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B730DA">
              <w:rPr>
                <w:rFonts w:cstheme="minorHAnsi"/>
              </w:rPr>
              <w:t>Description</w:t>
            </w:r>
          </w:p>
        </w:tc>
      </w:tr>
      <w:tr w:rsidR="008F7C5D" w:rsidRPr="00B730DA" w14:paraId="2837AB19" w14:textId="77777777" w:rsidTr="007D2C36">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D5568D3" w14:textId="77777777" w:rsidR="008F7C5D" w:rsidRPr="00B730DA" w:rsidRDefault="008F7C5D" w:rsidP="007D2C36">
            <w:pPr>
              <w:jc w:val="center"/>
              <w:rPr>
                <w:rFonts w:eastAsia="Cambria" w:cstheme="minorHAnsi"/>
                <w:b w:val="0"/>
                <w:bCs w:val="0"/>
                <w:color w:val="231F20"/>
              </w:rPr>
            </w:pPr>
            <w:r w:rsidRPr="00B730DA">
              <w:rPr>
                <w:rFonts w:eastAsia="Cambria" w:cstheme="minorHAnsi"/>
                <w:b w:val="0"/>
                <w:bCs w:val="0"/>
                <w:color w:val="231F20"/>
              </w:rPr>
              <w:t xml:space="preserve">08:30 – 9:00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0A36A73" w14:textId="77777777" w:rsidR="008F7C5D" w:rsidRPr="00B730DA"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B730DA">
              <w:rPr>
                <w:rFonts w:eastAsia="Cambria" w:cstheme="minorHAnsi"/>
                <w:i/>
                <w:color w:val="231F20"/>
                <w:spacing w:val="-4"/>
              </w:rPr>
              <w:t>Registration</w:t>
            </w:r>
          </w:p>
        </w:tc>
      </w:tr>
      <w:tr w:rsidR="008F7C5D" w:rsidRPr="00B730DA" w14:paraId="75E6AF09" w14:textId="77777777" w:rsidTr="007D2C36">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AABB871" w14:textId="77777777" w:rsidR="008F7C5D" w:rsidRPr="00B730DA" w:rsidRDefault="008F7C5D" w:rsidP="007D2C36">
            <w:pPr>
              <w:jc w:val="center"/>
              <w:rPr>
                <w:rFonts w:eastAsia="Cambria"/>
                <w:b w:val="0"/>
                <w:bCs w:val="0"/>
                <w:color w:val="231F20"/>
              </w:rPr>
            </w:pPr>
            <w:r>
              <w:rPr>
                <w:rFonts w:eastAsia="Cambria"/>
                <w:b w:val="0"/>
                <w:bCs w:val="0"/>
                <w:color w:val="231F20"/>
              </w:rPr>
              <w:t>0</w:t>
            </w:r>
            <w:r w:rsidRPr="00B730DA">
              <w:rPr>
                <w:rFonts w:eastAsia="Cambria"/>
                <w:b w:val="0"/>
                <w:bCs w:val="0"/>
                <w:color w:val="231F20"/>
              </w:rPr>
              <w:t xml:space="preserve">9:00 – </w:t>
            </w:r>
            <w:r>
              <w:rPr>
                <w:rFonts w:eastAsia="Cambria"/>
                <w:b w:val="0"/>
                <w:bCs w:val="0"/>
                <w:color w:val="231F20"/>
              </w:rPr>
              <w:t>0</w:t>
            </w:r>
            <w:r w:rsidRPr="00B730DA">
              <w:rPr>
                <w:rFonts w:eastAsia="Cambria"/>
                <w:b w:val="0"/>
                <w:bCs w:val="0"/>
                <w:color w:val="231F20"/>
              </w:rPr>
              <w:t>9:</w:t>
            </w:r>
            <w:r>
              <w:rPr>
                <w:rFonts w:eastAsia="Cambria"/>
                <w:b w:val="0"/>
                <w:bCs w:val="0"/>
                <w:color w:val="231F20"/>
              </w:rPr>
              <w:t>10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8CFC981"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p w14:paraId="4672167B"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r w:rsidRPr="00B730DA">
              <w:rPr>
                <w:rFonts w:cstheme="minorHAnsi"/>
                <w:b/>
                <w:bCs/>
              </w:rPr>
              <w:t xml:space="preserve">Opening </w:t>
            </w:r>
            <w:r>
              <w:rPr>
                <w:rFonts w:cstheme="minorHAnsi"/>
                <w:b/>
                <w:bCs/>
              </w:rPr>
              <w:t>and Introduction</w:t>
            </w:r>
          </w:p>
          <w:p w14:paraId="623F6142" w14:textId="77777777" w:rsidR="00066265" w:rsidRPr="00753E27" w:rsidRDefault="008F7C5D" w:rsidP="00753E27">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cstheme="minorHAnsi"/>
              </w:rPr>
            </w:pPr>
            <w:r w:rsidRPr="00753E27">
              <w:rPr>
                <w:rFonts w:cstheme="minorHAnsi"/>
              </w:rPr>
              <w:t xml:space="preserve">Mr. </w:t>
            </w:r>
            <w:proofErr w:type="spellStart"/>
            <w:r w:rsidRPr="00753E27">
              <w:rPr>
                <w:rFonts w:cstheme="minorHAnsi"/>
              </w:rPr>
              <w:t>Kiyoung</w:t>
            </w:r>
            <w:proofErr w:type="spellEnd"/>
            <w:r w:rsidRPr="00753E27">
              <w:rPr>
                <w:rFonts w:cstheme="minorHAnsi"/>
              </w:rPr>
              <w:t xml:space="preserve"> Ko, Director, APCICT/ESCAP</w:t>
            </w:r>
          </w:p>
          <w:p w14:paraId="0DB1B7D9" w14:textId="64D80317" w:rsidR="00753E27" w:rsidRPr="00753E27" w:rsidRDefault="00753E27" w:rsidP="00753E27">
            <w:pPr>
              <w:cnfStyle w:val="000000100000" w:firstRow="0" w:lastRow="0" w:firstColumn="0" w:lastColumn="0" w:oddVBand="0" w:evenVBand="0" w:oddHBand="1" w:evenHBand="0" w:firstRowFirstColumn="0" w:firstRowLastColumn="0" w:lastRowFirstColumn="0" w:lastRowLastColumn="0"/>
              <w:rPr>
                <w:rFonts w:cstheme="minorHAnsi"/>
              </w:rPr>
            </w:pPr>
          </w:p>
        </w:tc>
      </w:tr>
      <w:tr w:rsidR="008F7C5D" w:rsidRPr="00B730DA" w14:paraId="5C17C986" w14:textId="77777777" w:rsidTr="007D2C36">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DD5D6BE" w14:textId="77777777" w:rsidR="008F7C5D" w:rsidRPr="00B730DA" w:rsidRDefault="008F7C5D" w:rsidP="007D2C36">
            <w:pPr>
              <w:jc w:val="center"/>
              <w:rPr>
                <w:rFonts w:eastAsia="Cambria" w:cstheme="minorHAnsi"/>
                <w:color w:val="231F20"/>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F9C1534" w14:textId="77777777" w:rsidR="008F7C5D" w:rsidRPr="00B730DA" w:rsidRDefault="008F7C5D" w:rsidP="007D2C36">
            <w:pPr>
              <w:jc w:val="center"/>
              <w:cnfStyle w:val="000000000000" w:firstRow="0" w:lastRow="0" w:firstColumn="0" w:lastColumn="0" w:oddVBand="0" w:evenVBand="0" w:oddHBand="0" w:evenHBand="0" w:firstRowFirstColumn="0" w:firstRowLastColumn="0" w:lastRowFirstColumn="0" w:lastRowLastColumn="0"/>
              <w:rPr>
                <w:rFonts w:cstheme="minorHAnsi"/>
                <w:b/>
                <w:bCs/>
              </w:rPr>
            </w:pPr>
          </w:p>
          <w:p w14:paraId="21E67875" w14:textId="77777777" w:rsidR="008F7C5D" w:rsidRPr="00B730DA" w:rsidRDefault="008F7C5D" w:rsidP="007D2C3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730DA">
              <w:rPr>
                <w:rFonts w:cstheme="minorHAnsi"/>
                <w:b/>
                <w:bCs/>
              </w:rPr>
              <w:t>Academy Module on Trustworthy AI</w:t>
            </w:r>
          </w:p>
          <w:p w14:paraId="21A7F10E" w14:textId="77777777" w:rsidR="008F7C5D" w:rsidRPr="00C00763" w:rsidRDefault="008F7C5D" w:rsidP="007D2C36">
            <w:pPr>
              <w:jc w:val="center"/>
              <w:cnfStyle w:val="000000000000" w:firstRow="0" w:lastRow="0" w:firstColumn="0" w:lastColumn="0" w:oddVBand="0" w:evenVBand="0" w:oddHBand="0" w:evenHBand="0" w:firstRowFirstColumn="0" w:firstRowLastColumn="0" w:lastRowFirstColumn="0" w:lastRowLastColumn="0"/>
              <w:rPr>
                <w:rFonts w:cstheme="minorHAnsi"/>
                <w:i/>
                <w:iCs/>
              </w:rPr>
            </w:pPr>
            <w:r w:rsidRPr="00C00763">
              <w:rPr>
                <w:rFonts w:cstheme="minorHAnsi"/>
                <w:i/>
                <w:iCs/>
              </w:rPr>
              <w:t xml:space="preserve">Resource Person: Mr. Timothy Huey En, APCICT </w:t>
            </w:r>
            <w:r>
              <w:rPr>
                <w:rFonts w:cstheme="minorHAnsi"/>
                <w:i/>
                <w:iCs/>
              </w:rPr>
              <w:t xml:space="preserve">AI </w:t>
            </w:r>
            <w:r w:rsidRPr="00C00763">
              <w:rPr>
                <w:rFonts w:cstheme="minorHAnsi"/>
                <w:i/>
                <w:iCs/>
              </w:rPr>
              <w:t>Consultant, Lead Trainer at TÜV SÜD Singapore and Associate Trainer at NTUC Learning Hub, Singapore</w:t>
            </w:r>
          </w:p>
          <w:p w14:paraId="42D763AD" w14:textId="77777777" w:rsidR="008F7C5D" w:rsidRPr="00B730DA" w:rsidRDefault="008F7C5D" w:rsidP="007D2C36">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r>
      <w:tr w:rsidR="008F7C5D" w:rsidRPr="00B730DA" w14:paraId="38FFA32A" w14:textId="77777777" w:rsidTr="007D2C36">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9B062E" w14:textId="77777777" w:rsidR="008F7C5D" w:rsidRPr="00B730DA" w:rsidRDefault="008F7C5D" w:rsidP="007D2C36">
            <w:pPr>
              <w:jc w:val="center"/>
              <w:rPr>
                <w:rFonts w:eastAsia="Cambria"/>
                <w:b w:val="0"/>
                <w:bCs w:val="0"/>
                <w:color w:val="231F20"/>
              </w:rPr>
            </w:pPr>
            <w:r>
              <w:rPr>
                <w:rFonts w:eastAsia="Cambria"/>
                <w:b w:val="0"/>
                <w:bCs w:val="0"/>
                <w:color w:val="231F20"/>
              </w:rPr>
              <w:t>0</w:t>
            </w:r>
            <w:r w:rsidRPr="00B730DA">
              <w:rPr>
                <w:rFonts w:eastAsia="Cambria"/>
                <w:b w:val="0"/>
                <w:bCs w:val="0"/>
                <w:color w:val="231F20"/>
              </w:rPr>
              <w:t>9:1</w:t>
            </w:r>
            <w:r>
              <w:rPr>
                <w:rFonts w:eastAsia="Cambria"/>
                <w:b w:val="0"/>
                <w:bCs w:val="0"/>
                <w:color w:val="231F20"/>
              </w:rPr>
              <w:t>0</w:t>
            </w:r>
            <w:r w:rsidRPr="00B730DA">
              <w:rPr>
                <w:rFonts w:eastAsia="Cambria"/>
                <w:b w:val="0"/>
                <w:bCs w:val="0"/>
                <w:color w:val="231F20"/>
              </w:rPr>
              <w:t xml:space="preserve"> – 10:</w:t>
            </w:r>
            <w:r>
              <w:rPr>
                <w:rFonts w:eastAsia="Cambria"/>
                <w:b w:val="0"/>
                <w:bCs w:val="0"/>
                <w:color w:val="231F20"/>
              </w:rPr>
              <w:t>15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148C6CA"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p w14:paraId="4FFEF013" w14:textId="68969D13"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lang w:val="en-PH"/>
              </w:rPr>
            </w:pPr>
            <w:r w:rsidRPr="00B730DA">
              <w:rPr>
                <w:rFonts w:cstheme="minorHAnsi"/>
                <w:b/>
                <w:bCs/>
              </w:rPr>
              <w:t xml:space="preserve">Session 1: </w:t>
            </w:r>
            <w:r>
              <w:rPr>
                <w:rFonts w:cstheme="minorHAnsi"/>
                <w:b/>
                <w:bCs/>
              </w:rPr>
              <w:t xml:space="preserve">AI Power Journey </w:t>
            </w:r>
            <w:r w:rsidR="003643D7">
              <w:rPr>
                <w:rFonts w:cstheme="minorHAnsi"/>
                <w:b/>
                <w:bCs/>
              </w:rPr>
              <w:t>to</w:t>
            </w:r>
            <w:r>
              <w:rPr>
                <w:rFonts w:cstheme="minorHAnsi"/>
                <w:b/>
                <w:bCs/>
              </w:rPr>
              <w:t xml:space="preserve"> Industry 5.0 </w:t>
            </w:r>
          </w:p>
          <w:p w14:paraId="024CE7B1"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rPr>
            </w:pPr>
          </w:p>
          <w:p w14:paraId="5B611C29"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lang w:val="en-PH"/>
              </w:rPr>
            </w:pPr>
            <w:r w:rsidRPr="00B07D5C">
              <w:rPr>
                <w:rFonts w:cstheme="minorHAnsi"/>
                <w:lang w:val="en-PH"/>
              </w:rPr>
              <w:t>Explore the evolution of AI from Industry 3.0 to 5.0, highlighting generative, agentic, and physical AI. Learn how these technologies are reshaping governance and public services, and why “trustworthy AI” is essential for ethical use. Includes a hands-on activity mapping AI risk to human rights.</w:t>
            </w:r>
          </w:p>
          <w:p w14:paraId="378226D7"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rPr>
            </w:pPr>
          </w:p>
          <w:p w14:paraId="1718DDB3" w14:textId="77777777" w:rsidR="008F7C5D" w:rsidRPr="00F84FCF"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r w:rsidRPr="00F84FCF">
              <w:rPr>
                <w:rFonts w:cstheme="minorHAnsi"/>
                <w:b/>
                <w:bCs/>
              </w:rPr>
              <w:t xml:space="preserve">Learning Activity 1: Generative AI Risk Mapping to Human Rights </w:t>
            </w:r>
          </w:p>
          <w:p w14:paraId="2FFDDC78"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rPr>
            </w:pPr>
          </w:p>
        </w:tc>
      </w:tr>
      <w:tr w:rsidR="008F7C5D" w:rsidRPr="00B730DA" w14:paraId="305928DA" w14:textId="77777777" w:rsidTr="003643D7">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223453E" w14:textId="77777777" w:rsidR="008F7C5D" w:rsidRPr="00B730DA" w:rsidRDefault="008F7C5D" w:rsidP="007D2C36">
            <w:pPr>
              <w:jc w:val="center"/>
              <w:rPr>
                <w:rFonts w:eastAsia="Cambria" w:cstheme="minorHAnsi"/>
                <w:b w:val="0"/>
                <w:bCs w:val="0"/>
                <w:color w:val="231F20"/>
              </w:rPr>
            </w:pPr>
            <w:r w:rsidRPr="00B730DA">
              <w:rPr>
                <w:rFonts w:eastAsia="Cambria" w:cstheme="minorHAnsi"/>
                <w:b w:val="0"/>
                <w:bCs w:val="0"/>
                <w:color w:val="231F20"/>
              </w:rPr>
              <w:t>10:</w:t>
            </w:r>
            <w:r>
              <w:rPr>
                <w:rFonts w:eastAsia="Cambria" w:cstheme="minorHAnsi"/>
                <w:b w:val="0"/>
                <w:bCs w:val="0"/>
                <w:color w:val="231F20"/>
              </w:rPr>
              <w:t>15</w:t>
            </w:r>
            <w:r w:rsidRPr="00B730DA">
              <w:rPr>
                <w:rFonts w:eastAsia="Cambria" w:cstheme="minorHAnsi"/>
                <w:b w:val="0"/>
                <w:bCs w:val="0"/>
                <w:color w:val="231F20"/>
              </w:rPr>
              <w:t xml:space="preserve"> – 10:</w:t>
            </w:r>
            <w:r>
              <w:rPr>
                <w:rFonts w:eastAsia="Cambria" w:cstheme="minorHAnsi"/>
                <w:b w:val="0"/>
                <w:bCs w:val="0"/>
                <w:color w:val="231F20"/>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254095A" w14:textId="77777777" w:rsidR="00753E27" w:rsidRDefault="00753E27" w:rsidP="007D2C36">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p>
          <w:p w14:paraId="163CD262" w14:textId="365FBFF6" w:rsidR="008F7C5D"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rPr>
            </w:pPr>
            <w:r w:rsidRPr="00B730DA">
              <w:rPr>
                <w:rFonts w:eastAsia="Cambria" w:cstheme="minorHAnsi"/>
                <w:i/>
                <w:color w:val="231F20"/>
                <w:spacing w:val="-4"/>
              </w:rPr>
              <w:t>Coffee Break</w:t>
            </w:r>
          </w:p>
          <w:p w14:paraId="5E244432" w14:textId="3D564A71" w:rsidR="00753E27" w:rsidRPr="00B730DA" w:rsidRDefault="00753E27" w:rsidP="007D2C36">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8F7C5D" w:rsidRPr="00615097" w14:paraId="575F9C66" w14:textId="77777777" w:rsidTr="007D2C36">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781023E" w14:textId="77777777" w:rsidR="008F7C5D" w:rsidRPr="00B730DA" w:rsidRDefault="008F7C5D" w:rsidP="007D2C36">
            <w:pPr>
              <w:jc w:val="center"/>
              <w:rPr>
                <w:rFonts w:eastAsia="Cambria" w:cstheme="minorHAnsi"/>
                <w:b w:val="0"/>
                <w:bCs w:val="0"/>
                <w:color w:val="231F20"/>
              </w:rPr>
            </w:pPr>
            <w:r w:rsidRPr="00B730DA">
              <w:rPr>
                <w:rFonts w:eastAsia="Cambria" w:cstheme="minorHAnsi"/>
                <w:b w:val="0"/>
                <w:bCs w:val="0"/>
                <w:color w:val="231F20"/>
              </w:rPr>
              <w:t>10:</w:t>
            </w:r>
            <w:r>
              <w:rPr>
                <w:rFonts w:eastAsia="Cambria" w:cstheme="minorHAnsi"/>
                <w:b w:val="0"/>
                <w:bCs w:val="0"/>
                <w:color w:val="231F20"/>
              </w:rPr>
              <w:t>30</w:t>
            </w:r>
            <w:r w:rsidRPr="00B730DA">
              <w:rPr>
                <w:rFonts w:eastAsia="Cambria" w:cstheme="minorHAnsi"/>
                <w:b w:val="0"/>
                <w:bCs w:val="0"/>
                <w:color w:val="231F20"/>
              </w:rPr>
              <w:t xml:space="preserve"> – </w:t>
            </w:r>
            <w:r>
              <w:rPr>
                <w:rFonts w:eastAsia="Cambria" w:cstheme="minorHAnsi"/>
                <w:b w:val="0"/>
                <w:bCs w:val="0"/>
                <w:color w:val="231F20"/>
              </w:rPr>
              <w:t>11:30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B3FF690"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p w14:paraId="3FE2DDAF"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r w:rsidRPr="00B730DA">
              <w:rPr>
                <w:rFonts w:cstheme="minorHAnsi"/>
                <w:b/>
                <w:bCs/>
              </w:rPr>
              <w:t xml:space="preserve">Session 2: </w:t>
            </w:r>
            <w:r>
              <w:rPr>
                <w:rFonts w:cstheme="minorHAnsi"/>
                <w:b/>
                <w:bCs/>
              </w:rPr>
              <w:t xml:space="preserve">Trustworthy AI Framework </w:t>
            </w:r>
          </w:p>
          <w:p w14:paraId="7D5F6793"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p w14:paraId="50156CE9"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lang w:val="en-PH"/>
              </w:rPr>
            </w:pPr>
            <w:r w:rsidRPr="00F73EE1">
              <w:rPr>
                <w:rFonts w:cstheme="minorHAnsi"/>
                <w:lang w:val="en-PH"/>
              </w:rPr>
              <w:t>Get an overview of global and regional AI governance frameworks, including UNESCO, OECD, and EU guidelines. Learn how to adapt these principles to national contexts and build multi-layered governance. Includes expert sharing on legal implementation.</w:t>
            </w:r>
          </w:p>
          <w:p w14:paraId="60FFFFE2" w14:textId="77777777" w:rsidR="008F7C5D" w:rsidRPr="00F73EE1"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rPr>
            </w:pPr>
          </w:p>
          <w:p w14:paraId="580867C1" w14:textId="77777777" w:rsidR="008F7C5D" w:rsidRPr="006F138A" w:rsidRDefault="008F7C5D" w:rsidP="007D2C36">
            <w:pPr>
              <w:cnfStyle w:val="000000100000" w:firstRow="0" w:lastRow="0" w:firstColumn="0" w:lastColumn="0" w:oddVBand="0" w:evenVBand="0" w:oddHBand="1" w:evenHBand="0" w:firstRowFirstColumn="0" w:firstRowLastColumn="0" w:lastRowFirstColumn="0" w:lastRowLastColumn="0"/>
              <w:rPr>
                <w:rFonts w:cstheme="minorHAnsi"/>
                <w:b/>
                <w:bCs/>
              </w:rPr>
            </w:pPr>
            <w:r w:rsidRPr="006F138A">
              <w:rPr>
                <w:rFonts w:cstheme="minorHAnsi"/>
                <w:b/>
                <w:bCs/>
              </w:rPr>
              <w:t>Expert Sharing: Prof Heng Wang, Professor of Law, Yong Pung How School of Law, Singapore</w:t>
            </w:r>
          </w:p>
          <w:p w14:paraId="55812B1B" w14:textId="77777777" w:rsidR="008F7C5D" w:rsidRPr="00B730DA" w:rsidRDefault="008F7C5D" w:rsidP="007D2C36">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tc>
      </w:tr>
      <w:tr w:rsidR="008F7C5D" w:rsidRPr="006F138A" w14:paraId="5BC7CECF" w14:textId="77777777" w:rsidTr="007D2C36">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9FFDCFC" w14:textId="77777777" w:rsidR="008F7C5D" w:rsidRPr="006F138A" w:rsidRDefault="008F7C5D" w:rsidP="007D2C36">
            <w:pPr>
              <w:jc w:val="center"/>
              <w:rPr>
                <w:rFonts w:eastAsia="Cambria" w:cstheme="minorHAnsi"/>
                <w:b w:val="0"/>
                <w:bCs w:val="0"/>
                <w:color w:val="231F20"/>
              </w:rPr>
            </w:pPr>
            <w:r w:rsidRPr="006F138A">
              <w:rPr>
                <w:rFonts w:eastAsia="Cambria" w:cstheme="minorHAnsi"/>
                <w:b w:val="0"/>
                <w:bCs w:val="0"/>
                <w:color w:val="231F20"/>
              </w:rPr>
              <w:lastRenderedPageBreak/>
              <w:t>11:30 – 12:00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7CD608D" w14:textId="77777777" w:rsidR="008F7C5D"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p w14:paraId="5CFDD31E" w14:textId="72667C31" w:rsidR="008F7C5D"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r>
              <w:rPr>
                <w:rFonts w:eastAsia="Cambria" w:cstheme="minorHAnsi"/>
                <w:b/>
                <w:bCs/>
                <w:color w:val="231F20"/>
              </w:rPr>
              <w:t>Special Message</w:t>
            </w:r>
            <w:r w:rsidR="00B236E9">
              <w:rPr>
                <w:rFonts w:eastAsia="Cambria" w:cstheme="minorHAnsi"/>
                <w:b/>
                <w:bCs/>
                <w:color w:val="231F20"/>
              </w:rPr>
              <w:t>s</w:t>
            </w:r>
            <w:r>
              <w:rPr>
                <w:rFonts w:eastAsia="Cambria" w:cstheme="minorHAnsi"/>
                <w:b/>
                <w:bCs/>
                <w:color w:val="231F20"/>
              </w:rPr>
              <w:t xml:space="preserve"> from the Co-Organizers</w:t>
            </w:r>
          </w:p>
          <w:p w14:paraId="10991432" w14:textId="77777777" w:rsidR="008F7C5D" w:rsidRPr="001817EB" w:rsidRDefault="008F7C5D" w:rsidP="007D2C36">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eastAsia="Cambria" w:cstheme="minorHAnsi"/>
                <w:color w:val="231F20"/>
              </w:rPr>
            </w:pPr>
            <w:r w:rsidRPr="001817EB">
              <w:rPr>
                <w:rFonts w:eastAsia="Cambria" w:cstheme="minorHAnsi"/>
                <w:color w:val="231F20"/>
              </w:rPr>
              <w:t>Representative from the Ministry of Science and ICT, Republic of Korea</w:t>
            </w:r>
          </w:p>
          <w:p w14:paraId="5BA88406" w14:textId="2671C5F0" w:rsidR="008F7C5D" w:rsidRPr="001817EB" w:rsidRDefault="00B236E9" w:rsidP="007D2C36">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eastAsia="Cambria" w:cstheme="minorHAnsi"/>
                <w:color w:val="231F20"/>
              </w:rPr>
            </w:pPr>
            <w:r w:rsidRPr="001817EB">
              <w:rPr>
                <w:rFonts w:eastAsia="Cambria" w:cstheme="minorHAnsi"/>
                <w:color w:val="231F20"/>
              </w:rPr>
              <w:t>Representative</w:t>
            </w:r>
            <w:r w:rsidR="008F7C5D" w:rsidRPr="001817EB">
              <w:rPr>
                <w:rFonts w:eastAsia="Cambria" w:cstheme="minorHAnsi"/>
                <w:color w:val="231F20"/>
              </w:rPr>
              <w:t xml:space="preserve"> from Incheon Metropolitan City</w:t>
            </w:r>
          </w:p>
          <w:p w14:paraId="6ADDCD6B" w14:textId="77777777" w:rsidR="008F7C5D"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r>
              <w:rPr>
                <w:rFonts w:eastAsia="Cambria" w:cstheme="minorHAnsi"/>
                <w:b/>
                <w:bCs/>
                <w:color w:val="231F20"/>
              </w:rPr>
              <w:t>Group Photo</w:t>
            </w:r>
          </w:p>
          <w:p w14:paraId="5A1E69A5" w14:textId="77777777" w:rsidR="008F7C5D" w:rsidRPr="001A6F10" w:rsidRDefault="008F7C5D" w:rsidP="007D2C36">
            <w:pPr>
              <w:cnfStyle w:val="000000000000" w:firstRow="0" w:lastRow="0" w:firstColumn="0" w:lastColumn="0" w:oddVBand="0" w:evenVBand="0" w:oddHBand="0" w:evenHBand="0" w:firstRowFirstColumn="0" w:firstRowLastColumn="0" w:lastRowFirstColumn="0" w:lastRowLastColumn="0"/>
              <w:rPr>
                <w:rFonts w:eastAsia="Cambria" w:cstheme="minorHAnsi"/>
                <w:b/>
                <w:bCs/>
                <w:color w:val="231F20"/>
              </w:rPr>
            </w:pPr>
          </w:p>
        </w:tc>
      </w:tr>
      <w:tr w:rsidR="008F7C5D" w:rsidRPr="00B730DA" w14:paraId="1FEC331F" w14:textId="77777777" w:rsidTr="00F10ACB">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B55BC4F" w14:textId="77777777" w:rsidR="008F7C5D" w:rsidRPr="00B730DA" w:rsidRDefault="008F7C5D" w:rsidP="007D2C36">
            <w:pPr>
              <w:jc w:val="center"/>
              <w:rPr>
                <w:rFonts w:eastAsia="Cambria" w:cstheme="minorHAnsi"/>
                <w:b w:val="0"/>
                <w:bCs w:val="0"/>
                <w:color w:val="231F20"/>
              </w:rPr>
            </w:pPr>
            <w:r w:rsidRPr="00B730DA">
              <w:rPr>
                <w:rFonts w:eastAsia="Cambria" w:cstheme="minorHAnsi"/>
                <w:b w:val="0"/>
                <w:bCs w:val="0"/>
                <w:color w:val="231F20"/>
              </w:rPr>
              <w:t>12:00 – 13:</w:t>
            </w:r>
            <w:r>
              <w:rPr>
                <w:rFonts w:eastAsia="Cambria" w:cstheme="minorHAnsi"/>
                <w:b w:val="0"/>
                <w:bCs w:val="0"/>
                <w:color w:val="231F20"/>
              </w:rPr>
              <w:t>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DE3016" w14:textId="77777777" w:rsidR="00753E27" w:rsidRDefault="00753E27" w:rsidP="007D2C36">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p w14:paraId="734BBD04"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r w:rsidRPr="00B730DA">
              <w:rPr>
                <w:rFonts w:eastAsia="Cambria" w:cstheme="minorHAnsi"/>
                <w:i/>
                <w:color w:val="231F20"/>
                <w:spacing w:val="-4"/>
              </w:rPr>
              <w:t>Lunch</w:t>
            </w:r>
          </w:p>
          <w:p w14:paraId="4325E5C3" w14:textId="3CF77206" w:rsidR="00753E27" w:rsidRPr="00B730DA" w:rsidRDefault="00753E27"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8F7C5D" w:rsidRPr="00B730DA" w14:paraId="72C560EB" w14:textId="77777777" w:rsidTr="007D2C36">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371F877" w14:textId="77777777" w:rsidR="008F7C5D" w:rsidRPr="002615B1" w:rsidRDefault="008F7C5D" w:rsidP="007D2C36">
            <w:pPr>
              <w:jc w:val="center"/>
              <w:rPr>
                <w:rFonts w:eastAsia="Cambria" w:cstheme="minorHAnsi"/>
                <w:b w:val="0"/>
                <w:bCs w:val="0"/>
                <w:color w:val="231F20"/>
              </w:rPr>
            </w:pPr>
            <w:r w:rsidRPr="002615B1">
              <w:rPr>
                <w:rFonts w:eastAsia="Cambria" w:cstheme="minorHAnsi"/>
                <w:b w:val="0"/>
                <w:bCs w:val="0"/>
                <w:color w:val="231F20"/>
              </w:rPr>
              <w:t>13:</w:t>
            </w:r>
            <w:r>
              <w:rPr>
                <w:rFonts w:eastAsia="Cambria" w:cstheme="minorHAnsi"/>
                <w:b w:val="0"/>
                <w:bCs w:val="0"/>
                <w:color w:val="231F20"/>
              </w:rPr>
              <w:t>00</w:t>
            </w:r>
            <w:r w:rsidRPr="002615B1">
              <w:rPr>
                <w:rFonts w:eastAsia="Cambria" w:cstheme="minorHAnsi"/>
                <w:b w:val="0"/>
                <w:bCs w:val="0"/>
                <w:color w:val="231F20"/>
              </w:rPr>
              <w:t xml:space="preserve"> – </w:t>
            </w:r>
            <w:r>
              <w:rPr>
                <w:rFonts w:eastAsia="Cambria" w:cstheme="minorHAnsi"/>
                <w:b w:val="0"/>
                <w:bCs w:val="0"/>
                <w:color w:val="231F20"/>
              </w:rPr>
              <w:t>14:30</w:t>
            </w:r>
          </w:p>
          <w:p w14:paraId="0655BCA9" w14:textId="77777777" w:rsidR="008F7C5D" w:rsidRPr="00B730DA" w:rsidRDefault="008F7C5D" w:rsidP="007D2C36">
            <w:pPr>
              <w:jc w:val="center"/>
              <w:rPr>
                <w:rFonts w:eastAsia="Cambria" w:cstheme="minorHAnsi"/>
                <w:color w:val="231F20"/>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2334130"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b/>
                <w:bCs/>
              </w:rPr>
            </w:pPr>
          </w:p>
          <w:p w14:paraId="2358A535"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b/>
                <w:bCs/>
              </w:rPr>
            </w:pPr>
            <w:r w:rsidRPr="00B730DA">
              <w:rPr>
                <w:rFonts w:cstheme="minorHAnsi"/>
                <w:b/>
                <w:bCs/>
              </w:rPr>
              <w:t xml:space="preserve">Session </w:t>
            </w:r>
            <w:r>
              <w:rPr>
                <w:rFonts w:cstheme="minorHAnsi"/>
                <w:b/>
                <w:bCs/>
              </w:rPr>
              <w:t>3</w:t>
            </w:r>
            <w:r w:rsidRPr="00B730DA">
              <w:rPr>
                <w:rFonts w:cstheme="minorHAnsi"/>
                <w:b/>
                <w:bCs/>
              </w:rPr>
              <w:t xml:space="preserve">: Building </w:t>
            </w:r>
            <w:r>
              <w:rPr>
                <w:rFonts w:cstheme="minorHAnsi"/>
                <w:b/>
                <w:bCs/>
              </w:rPr>
              <w:t xml:space="preserve">A </w:t>
            </w:r>
            <w:r w:rsidRPr="00B730DA">
              <w:rPr>
                <w:rFonts w:cstheme="minorHAnsi"/>
                <w:b/>
                <w:bCs/>
              </w:rPr>
              <w:t>Trustworthy AI</w:t>
            </w:r>
            <w:r>
              <w:rPr>
                <w:rFonts w:cstheme="minorHAnsi"/>
                <w:b/>
                <w:bCs/>
              </w:rPr>
              <w:t xml:space="preserve"> Model </w:t>
            </w:r>
          </w:p>
          <w:p w14:paraId="1AC6A2C5" w14:textId="77777777" w:rsidR="008F7C5D"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rPr>
            </w:pPr>
          </w:p>
          <w:p w14:paraId="515F221A"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E37B5">
              <w:rPr>
                <w:rFonts w:cstheme="minorHAnsi"/>
                <w:lang w:val="en-PH"/>
              </w:rPr>
              <w:t>This session focuses on how public sector leaders can translate AI governance principles into operational practice. Participants will explore key components of a trustworthy AI operating model, including strategic alignment, lifecycle governance, risk management, and stakeholder engagement. The session introduces practical tools and frameworks to guide responsible AI deployment, with emphasis on leadership roles, organizational readiness, and continuous oversight. An industry expert will share real-world experiences in implementing AI governance within institutional settings</w:t>
            </w:r>
          </w:p>
          <w:p w14:paraId="49AC24AC"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rPr>
            </w:pPr>
          </w:p>
          <w:p w14:paraId="6C07C388" w14:textId="77777777" w:rsidR="008F7C5D" w:rsidRPr="006F138A"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Expert </w:t>
            </w:r>
            <w:r w:rsidRPr="006F138A">
              <w:rPr>
                <w:rFonts w:cstheme="minorHAnsi"/>
                <w:b/>
                <w:bCs/>
              </w:rPr>
              <w:t>Sharing</w:t>
            </w:r>
            <w:r>
              <w:rPr>
                <w:rFonts w:cstheme="minorHAnsi"/>
                <w:b/>
                <w:bCs/>
              </w:rPr>
              <w:t xml:space="preserve">: </w:t>
            </w:r>
            <w:r w:rsidRPr="006F138A">
              <w:rPr>
                <w:rFonts w:cstheme="minorHAnsi"/>
                <w:b/>
                <w:bCs/>
              </w:rPr>
              <w:t xml:space="preserve">Mr. Amit Prakash, Professor, International Institute of Information Technology </w:t>
            </w:r>
            <w:proofErr w:type="spellStart"/>
            <w:r w:rsidRPr="006F138A">
              <w:rPr>
                <w:rFonts w:cstheme="minorHAnsi"/>
                <w:b/>
                <w:bCs/>
              </w:rPr>
              <w:t>Bangalaore</w:t>
            </w:r>
            <w:proofErr w:type="spellEnd"/>
            <w:r w:rsidRPr="006F138A">
              <w:rPr>
                <w:rFonts w:cstheme="minorHAnsi"/>
                <w:b/>
                <w:bCs/>
              </w:rPr>
              <w:t xml:space="preserve"> (IIIT-B)</w:t>
            </w:r>
          </w:p>
          <w:p w14:paraId="00E52B93"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eastAsia="Cambria" w:cstheme="minorHAnsi"/>
                <w:iCs/>
                <w:color w:val="231F20"/>
                <w:spacing w:val="-4"/>
              </w:rPr>
            </w:pPr>
          </w:p>
        </w:tc>
      </w:tr>
      <w:tr w:rsidR="008F7C5D" w:rsidRPr="00B730DA" w14:paraId="1A72E424" w14:textId="77777777" w:rsidTr="00F10ACB">
        <w:trPr>
          <w:cnfStyle w:val="000000100000" w:firstRow="0" w:lastRow="0" w:firstColumn="0" w:lastColumn="0" w:oddVBand="0" w:evenVBand="0" w:oddHBand="1" w:evenHBand="0" w:firstRowFirstColumn="0" w:firstRowLastColumn="0" w:lastRowFirstColumn="0" w:lastRowLastColumn="0"/>
          <w:cantSplit/>
          <w:trHeight w:val="358"/>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241242" w14:textId="7DB4075F" w:rsidR="008F7C5D" w:rsidRDefault="008F7C5D" w:rsidP="00624890">
            <w:pPr>
              <w:jc w:val="center"/>
              <w:rPr>
                <w:rFonts w:eastAsia="Cambria" w:cstheme="minorHAnsi"/>
                <w:color w:val="231F20"/>
              </w:rPr>
            </w:pPr>
            <w:r>
              <w:rPr>
                <w:rFonts w:eastAsia="Cambria" w:cstheme="minorHAnsi"/>
                <w:b w:val="0"/>
                <w:bCs w:val="0"/>
                <w:color w:val="231F20"/>
              </w:rPr>
              <w:t>14:30</w:t>
            </w:r>
            <w:r w:rsidR="00624890">
              <w:rPr>
                <w:rFonts w:eastAsia="Cambria" w:cstheme="minorHAnsi"/>
                <w:b w:val="0"/>
                <w:bCs w:val="0"/>
                <w:color w:val="231F20"/>
              </w:rPr>
              <w:t xml:space="preserve"> – </w:t>
            </w:r>
            <w:r>
              <w:rPr>
                <w:rFonts w:eastAsia="Cambria" w:cstheme="minorHAnsi"/>
                <w:b w:val="0"/>
                <w:bCs w:val="0"/>
                <w:color w:val="231F20"/>
              </w:rPr>
              <w:t>14</w:t>
            </w:r>
            <w:r w:rsidR="00624890">
              <w:rPr>
                <w:rFonts w:eastAsia="Cambria" w:cstheme="minorHAnsi"/>
                <w:b w:val="0"/>
                <w:bCs w:val="0"/>
                <w:color w:val="231F20"/>
              </w:rPr>
              <w:t>:4</w:t>
            </w:r>
            <w:r w:rsidR="001C60C7">
              <w:rPr>
                <w:rFonts w:eastAsia="Cambria" w:cstheme="minorHAnsi"/>
                <w:b w:val="0"/>
                <w:bCs w:val="0"/>
                <w:color w:val="231F20"/>
              </w:rPr>
              <w:t>5</w:t>
            </w:r>
            <w:r>
              <w:rPr>
                <w:rFonts w:eastAsia="Cambria" w:cstheme="minorHAnsi"/>
                <w:b w:val="0"/>
                <w:bCs w:val="0"/>
                <w:color w:val="231F20"/>
              </w:rPr>
              <w:t xml:space="preserve">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5E72E8F" w14:textId="77777777" w:rsidR="00753E27" w:rsidRDefault="00753E27" w:rsidP="007D2C36">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p>
          <w:p w14:paraId="0F73D69E" w14:textId="77777777" w:rsidR="008F7C5D" w:rsidRDefault="008F7C5D" w:rsidP="007D2C36">
            <w:pPr>
              <w:cnfStyle w:val="000000100000" w:firstRow="0" w:lastRow="0" w:firstColumn="0" w:lastColumn="0" w:oddVBand="0" w:evenVBand="0" w:oddHBand="1" w:evenHBand="0" w:firstRowFirstColumn="0" w:firstRowLastColumn="0" w:lastRowFirstColumn="0" w:lastRowLastColumn="0"/>
              <w:rPr>
                <w:rFonts w:eastAsia="Cambria" w:cstheme="minorHAnsi"/>
                <w:i/>
                <w:color w:val="231F20"/>
                <w:spacing w:val="-4"/>
              </w:rPr>
            </w:pPr>
            <w:r w:rsidRPr="00B730DA">
              <w:rPr>
                <w:rFonts w:eastAsia="Cambria" w:cstheme="minorHAnsi"/>
                <w:i/>
                <w:color w:val="231F20"/>
                <w:spacing w:val="-4"/>
              </w:rPr>
              <w:t>Coffee Break</w:t>
            </w:r>
          </w:p>
          <w:p w14:paraId="17DD28CC" w14:textId="3B9F35FE" w:rsidR="00753E27" w:rsidRPr="00B730DA" w:rsidRDefault="00753E27" w:rsidP="007D2C36">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8F7C5D" w:rsidRPr="00B730DA" w14:paraId="114B2888" w14:textId="77777777" w:rsidTr="007D2C36">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44A6FE3D" w14:textId="77777777" w:rsidR="008F7C5D" w:rsidRPr="00B730DA" w:rsidRDefault="008F7C5D" w:rsidP="007D2C36">
            <w:pPr>
              <w:jc w:val="center"/>
              <w:rPr>
                <w:rFonts w:eastAsia="Cambria" w:cstheme="minorHAnsi"/>
                <w:color w:val="231F20"/>
              </w:rPr>
            </w:pPr>
            <w:r w:rsidRPr="001A6F10">
              <w:rPr>
                <w:rFonts w:eastAsia="Cambria" w:cstheme="minorHAnsi"/>
                <w:b w:val="0"/>
                <w:bCs w:val="0"/>
                <w:color w:val="231F20"/>
              </w:rPr>
              <w:t>14:45 – 16:00</w:t>
            </w:r>
            <w:r>
              <w:rPr>
                <w:rFonts w:eastAsia="Cambria" w:cstheme="minorHAnsi"/>
                <w:color w:val="231F20"/>
              </w:rPr>
              <w:t xml:space="preserve">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vAlign w:val="center"/>
          </w:tcPr>
          <w:p w14:paraId="557436BC" w14:textId="77777777" w:rsidR="008F7C5D" w:rsidRPr="00B730DA"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p>
          <w:p w14:paraId="6664BC8F" w14:textId="2BBA8ECC" w:rsidR="008F7C5D" w:rsidRPr="00B730DA"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r w:rsidRPr="00B730DA">
              <w:rPr>
                <w:rFonts w:cstheme="minorHAnsi"/>
                <w:b/>
                <w:bCs/>
              </w:rPr>
              <w:t xml:space="preserve">Session </w:t>
            </w:r>
            <w:proofErr w:type="gramStart"/>
            <w:r>
              <w:rPr>
                <w:rFonts w:cstheme="minorHAnsi"/>
                <w:b/>
                <w:bCs/>
              </w:rPr>
              <w:t xml:space="preserve">4 </w:t>
            </w:r>
            <w:r w:rsidRPr="00B730DA">
              <w:rPr>
                <w:rFonts w:cstheme="minorHAnsi"/>
                <w:b/>
                <w:bCs/>
              </w:rPr>
              <w:t>:</w:t>
            </w:r>
            <w:proofErr w:type="gramEnd"/>
            <w:r w:rsidRPr="00B730DA">
              <w:rPr>
                <w:rFonts w:cstheme="minorHAnsi"/>
                <w:b/>
                <w:bCs/>
              </w:rPr>
              <w:t xml:space="preserve"> </w:t>
            </w:r>
            <w:r>
              <w:rPr>
                <w:rFonts w:cstheme="minorHAnsi"/>
                <w:b/>
                <w:bCs/>
              </w:rPr>
              <w:t xml:space="preserve">Is </w:t>
            </w:r>
            <w:r w:rsidR="00596DC9">
              <w:rPr>
                <w:rFonts w:cstheme="minorHAnsi"/>
                <w:b/>
                <w:bCs/>
              </w:rPr>
              <w:t>Y</w:t>
            </w:r>
            <w:r>
              <w:rPr>
                <w:rFonts w:cstheme="minorHAnsi"/>
                <w:b/>
                <w:bCs/>
              </w:rPr>
              <w:t xml:space="preserve">our </w:t>
            </w:r>
            <w:proofErr w:type="spellStart"/>
            <w:r>
              <w:rPr>
                <w:rFonts w:cstheme="minorHAnsi"/>
                <w:b/>
                <w:bCs/>
              </w:rPr>
              <w:t>Organisation</w:t>
            </w:r>
            <w:proofErr w:type="spellEnd"/>
            <w:r>
              <w:rPr>
                <w:rFonts w:cstheme="minorHAnsi"/>
                <w:b/>
                <w:bCs/>
              </w:rPr>
              <w:t xml:space="preserve"> Ready for Trustworthy AI</w:t>
            </w:r>
            <w:r w:rsidR="00753E27">
              <w:rPr>
                <w:rFonts w:cstheme="minorHAnsi"/>
                <w:b/>
                <w:bCs/>
              </w:rPr>
              <w:t>?</w:t>
            </w:r>
          </w:p>
          <w:p w14:paraId="41A2BA3A" w14:textId="77777777" w:rsidR="008F7C5D" w:rsidRPr="00B730DA" w:rsidRDefault="008F7C5D" w:rsidP="007D2C36">
            <w:pPr>
              <w:cnfStyle w:val="000000000000" w:firstRow="0" w:lastRow="0" w:firstColumn="0" w:lastColumn="0" w:oddVBand="0" w:evenVBand="0" w:oddHBand="0" w:evenHBand="0" w:firstRowFirstColumn="0" w:firstRowLastColumn="0" w:lastRowFirstColumn="0" w:lastRowLastColumn="0"/>
            </w:pPr>
          </w:p>
          <w:p w14:paraId="1ACF1BB7" w14:textId="77777777" w:rsidR="008F7C5D"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lang w:val="en-PH"/>
              </w:rPr>
            </w:pPr>
            <w:r w:rsidRPr="004D7130">
              <w:rPr>
                <w:rFonts w:cstheme="minorHAnsi"/>
                <w:lang w:val="en-PH"/>
              </w:rPr>
              <w:t>Assess your organization’s readiness for responsible AI deployment using UNESCO’s framework. Identify gaps and priorities through a practical group exercise. Includes expert sharing on institutional capacity building.</w:t>
            </w:r>
          </w:p>
          <w:p w14:paraId="1666EA63" w14:textId="77777777" w:rsidR="008F7C5D" w:rsidRPr="00B730DA"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rPr>
            </w:pPr>
          </w:p>
          <w:p w14:paraId="053AA692" w14:textId="77777777" w:rsidR="008F7C5D" w:rsidRPr="00F84FCF"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r w:rsidRPr="00F84FCF">
              <w:rPr>
                <w:rFonts w:cstheme="minorHAnsi"/>
                <w:b/>
                <w:bCs/>
              </w:rPr>
              <w:t xml:space="preserve">Learning Activity 2 – Readiness assessment for a selected AI Use Case  </w:t>
            </w:r>
          </w:p>
          <w:p w14:paraId="3614D0E8" w14:textId="77777777" w:rsidR="008F7C5D" w:rsidRPr="001A6F10"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p>
          <w:p w14:paraId="579F3204" w14:textId="77777777" w:rsidR="008F7C5D" w:rsidRPr="006F138A" w:rsidRDefault="008F7C5D" w:rsidP="007D2C36">
            <w:pPr>
              <w:cnfStyle w:val="000000000000" w:firstRow="0" w:lastRow="0" w:firstColumn="0" w:lastColumn="0" w:oddVBand="0" w:evenVBand="0" w:oddHBand="0" w:evenHBand="0" w:firstRowFirstColumn="0" w:firstRowLastColumn="0" w:lastRowFirstColumn="0" w:lastRowLastColumn="0"/>
              <w:rPr>
                <w:rFonts w:cstheme="minorHAnsi"/>
                <w:b/>
                <w:bCs/>
              </w:rPr>
            </w:pPr>
            <w:r w:rsidRPr="006F138A">
              <w:rPr>
                <w:rFonts w:cstheme="minorHAnsi"/>
                <w:b/>
                <w:bCs/>
              </w:rPr>
              <w:t>Expert Sharing:  Mr. Sriganesh Lokanathan, Regional Digital Transformation Specialist, UNDP</w:t>
            </w:r>
          </w:p>
          <w:p w14:paraId="114EA636" w14:textId="77777777" w:rsidR="008F7C5D" w:rsidRPr="00B730DA" w:rsidRDefault="008F7C5D" w:rsidP="007D2C36">
            <w:pPr>
              <w:pStyle w:val="NoSpacing"/>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1FEC67B8" w14:textId="5618707E" w:rsidR="00466640" w:rsidRDefault="00466640">
      <w:pPr>
        <w:rPr>
          <w:b/>
          <w:bCs/>
        </w:rPr>
      </w:pPr>
    </w:p>
    <w:p w14:paraId="2E6BE649" w14:textId="77777777" w:rsidR="00154DE9" w:rsidRDefault="00154DE9">
      <w:pPr>
        <w:rPr>
          <w:b/>
          <w:bCs/>
        </w:rPr>
      </w:pPr>
    </w:p>
    <w:p w14:paraId="24CFBDDA" w14:textId="77777777" w:rsidR="00BD0148" w:rsidRDefault="00BD0148">
      <w:r>
        <w:rPr>
          <w:b/>
          <w:bCs/>
        </w:rPr>
        <w:br w:type="page"/>
      </w:r>
    </w:p>
    <w:tbl>
      <w:tblPr>
        <w:tblStyle w:val="GridTable4-Accent5"/>
        <w:tblW w:w="5000" w:type="pct"/>
        <w:tblLook w:val="04A0" w:firstRow="1" w:lastRow="0" w:firstColumn="1" w:lastColumn="0" w:noHBand="0" w:noVBand="1"/>
      </w:tblPr>
      <w:tblGrid>
        <w:gridCol w:w="1795"/>
        <w:gridCol w:w="7555"/>
      </w:tblGrid>
      <w:tr w:rsidR="00466640" w:rsidRPr="00205147" w14:paraId="3F2C36C8" w14:textId="77777777" w:rsidTr="00D3767B">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66FEEE1" w14:textId="614B6788" w:rsidR="00466640" w:rsidRPr="00205147" w:rsidRDefault="005730E3" w:rsidP="00D3767B">
            <w:pPr>
              <w:pStyle w:val="NoSpacing"/>
              <w:jc w:val="center"/>
              <w:rPr>
                <w:rFonts w:cstheme="minorHAnsi"/>
                <w:sz w:val="21"/>
                <w:szCs w:val="21"/>
              </w:rPr>
            </w:pPr>
            <w:r>
              <w:lastRenderedPageBreak/>
              <w:br w:type="page"/>
            </w:r>
            <w:r w:rsidR="00466640" w:rsidRPr="00205147">
              <w:rPr>
                <w:rFonts w:cstheme="minorHAnsi"/>
                <w:sz w:val="21"/>
                <w:szCs w:val="21"/>
              </w:rPr>
              <w:t xml:space="preserve">Thursday, </w:t>
            </w:r>
            <w:r w:rsidRPr="00205147">
              <w:rPr>
                <w:rFonts w:cstheme="minorHAnsi"/>
                <w:sz w:val="21"/>
                <w:szCs w:val="21"/>
              </w:rPr>
              <w:t>6</w:t>
            </w:r>
            <w:r w:rsidR="00466640" w:rsidRPr="00205147">
              <w:rPr>
                <w:rFonts w:cstheme="minorHAnsi"/>
                <w:sz w:val="21"/>
                <w:szCs w:val="21"/>
              </w:rPr>
              <w:t xml:space="preserve"> November </w:t>
            </w:r>
            <w:r w:rsidRPr="00205147">
              <w:rPr>
                <w:rFonts w:cstheme="minorHAnsi"/>
                <w:sz w:val="21"/>
                <w:szCs w:val="21"/>
              </w:rPr>
              <w:t>2025</w:t>
            </w:r>
          </w:p>
        </w:tc>
      </w:tr>
      <w:tr w:rsidR="00466640" w:rsidRPr="00205147" w14:paraId="3304CB20" w14:textId="77777777" w:rsidTr="004B6A5A">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E3E790A" w14:textId="77777777" w:rsidR="00466640" w:rsidRPr="00205147" w:rsidRDefault="00466640" w:rsidP="00D3767B">
            <w:pPr>
              <w:pStyle w:val="NoSpacing"/>
              <w:jc w:val="center"/>
              <w:rPr>
                <w:rFonts w:cstheme="minorHAnsi"/>
                <w:sz w:val="21"/>
                <w:szCs w:val="21"/>
              </w:rPr>
            </w:pPr>
            <w:r w:rsidRPr="00205147">
              <w:rPr>
                <w:rFonts w:cstheme="minorHAnsi"/>
                <w:sz w:val="21"/>
                <w:szCs w:val="21"/>
              </w:rPr>
              <w:t>Time</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DB63B10" w14:textId="77777777" w:rsidR="00466640" w:rsidRPr="00205147" w:rsidRDefault="00466640" w:rsidP="00D3767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205147">
              <w:rPr>
                <w:rFonts w:cstheme="minorHAnsi"/>
                <w:sz w:val="21"/>
                <w:szCs w:val="21"/>
              </w:rPr>
              <w:t>Description</w:t>
            </w:r>
          </w:p>
        </w:tc>
      </w:tr>
      <w:tr w:rsidR="00466640" w:rsidRPr="00205147" w14:paraId="2AA329EA"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9F15D32" w14:textId="2AF1E971" w:rsidR="00466640" w:rsidRPr="00205147" w:rsidRDefault="00466640"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08:</w:t>
            </w:r>
            <w:r w:rsidR="002A0CC6" w:rsidRPr="00205147">
              <w:rPr>
                <w:rFonts w:eastAsia="Cambria" w:cstheme="minorHAnsi"/>
                <w:b w:val="0"/>
                <w:bCs w:val="0"/>
                <w:color w:val="231F20"/>
                <w:sz w:val="21"/>
                <w:szCs w:val="21"/>
              </w:rPr>
              <w:t>3</w:t>
            </w:r>
            <w:r w:rsidRPr="00205147">
              <w:rPr>
                <w:rFonts w:eastAsia="Cambria" w:cstheme="minorHAnsi"/>
                <w:b w:val="0"/>
                <w:bCs w:val="0"/>
                <w:color w:val="231F20"/>
                <w:sz w:val="21"/>
                <w:szCs w:val="21"/>
              </w:rPr>
              <w:t xml:space="preserve">0 – 9:00 </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B912773" w14:textId="77777777" w:rsidR="00466640" w:rsidRPr="00205147" w:rsidRDefault="00466640" w:rsidP="00D3767B">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1"/>
                <w:szCs w:val="21"/>
              </w:rPr>
            </w:pPr>
            <w:r w:rsidRPr="00205147">
              <w:rPr>
                <w:rFonts w:eastAsia="Cambria" w:cstheme="minorHAnsi"/>
                <w:i/>
                <w:color w:val="231F20"/>
                <w:spacing w:val="-4"/>
                <w:sz w:val="21"/>
                <w:szCs w:val="21"/>
              </w:rPr>
              <w:t>Registration</w:t>
            </w:r>
          </w:p>
        </w:tc>
      </w:tr>
      <w:tr w:rsidR="005730E3" w:rsidRPr="00205147" w14:paraId="3AD7FD1E" w14:textId="77777777" w:rsidTr="001C60C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9A83BF" w14:textId="77777777" w:rsidR="005730E3" w:rsidRPr="00205147" w:rsidRDefault="005730E3" w:rsidP="00D3767B">
            <w:pPr>
              <w:jc w:val="center"/>
              <w:rPr>
                <w:rFonts w:eastAsia="Cambria" w:cstheme="minorHAnsi"/>
                <w:color w:val="231F20"/>
                <w:sz w:val="21"/>
                <w:szCs w:val="21"/>
              </w:rPr>
            </w:pP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AEF87A6" w14:textId="77777777" w:rsidR="00904601" w:rsidRDefault="00904601" w:rsidP="00D3767B">
            <w:pPr>
              <w:cnfStyle w:val="000000100000" w:firstRow="0" w:lastRow="0" w:firstColumn="0" w:lastColumn="0" w:oddVBand="0" w:evenVBand="0" w:oddHBand="1" w:evenHBand="0" w:firstRowFirstColumn="0" w:firstRowLastColumn="0" w:lastRowFirstColumn="0" w:lastRowLastColumn="0"/>
              <w:rPr>
                <w:rFonts w:cstheme="minorHAnsi"/>
                <w:b/>
                <w:bCs/>
                <w:i/>
                <w:iCs/>
                <w:sz w:val="21"/>
                <w:szCs w:val="21"/>
              </w:rPr>
            </w:pPr>
          </w:p>
          <w:p w14:paraId="6D71133D" w14:textId="15878554" w:rsidR="005730E3" w:rsidRPr="00904601" w:rsidRDefault="00A76FC6" w:rsidP="00904601">
            <w:pPr>
              <w:jc w:val="cente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Pr>
                <w:rFonts w:cstheme="minorHAnsi"/>
                <w:b/>
                <w:bCs/>
                <w:sz w:val="21"/>
                <w:szCs w:val="21"/>
              </w:rPr>
              <w:t xml:space="preserve">Academy </w:t>
            </w:r>
            <w:r w:rsidR="005730E3" w:rsidRPr="00904601">
              <w:rPr>
                <w:rFonts w:cstheme="minorHAnsi"/>
                <w:b/>
                <w:bCs/>
                <w:sz w:val="21"/>
                <w:szCs w:val="21"/>
              </w:rPr>
              <w:t xml:space="preserve">Module on </w:t>
            </w:r>
            <w:r w:rsidR="009E424C" w:rsidRPr="00904601">
              <w:rPr>
                <w:rFonts w:cstheme="minorHAnsi"/>
                <w:b/>
                <w:bCs/>
                <w:sz w:val="21"/>
                <w:szCs w:val="21"/>
              </w:rPr>
              <w:t>Digital Government for Public Sector Innovation</w:t>
            </w:r>
          </w:p>
          <w:p w14:paraId="54D1A8A0" w14:textId="63967F92" w:rsidR="00C5029A" w:rsidRPr="00A76FC6" w:rsidRDefault="00C5029A" w:rsidP="00DE1E4B">
            <w:pPr>
              <w:jc w:val="center"/>
              <w:cnfStyle w:val="000000100000" w:firstRow="0" w:lastRow="0" w:firstColumn="0" w:lastColumn="0" w:oddVBand="0" w:evenVBand="0" w:oddHBand="1" w:evenHBand="0" w:firstRowFirstColumn="0" w:firstRowLastColumn="0" w:lastRowFirstColumn="0" w:lastRowLastColumn="0"/>
              <w:rPr>
                <w:rFonts w:cstheme="minorHAnsi"/>
                <w:i/>
                <w:iCs/>
                <w:sz w:val="21"/>
                <w:szCs w:val="21"/>
              </w:rPr>
            </w:pPr>
            <w:r w:rsidRPr="00A76FC6">
              <w:rPr>
                <w:rFonts w:cstheme="minorHAnsi"/>
                <w:i/>
                <w:iCs/>
                <w:sz w:val="21"/>
                <w:szCs w:val="21"/>
              </w:rPr>
              <w:t>Resource Person:</w:t>
            </w:r>
            <w:r w:rsidR="00904601" w:rsidRPr="00A76FC6">
              <w:rPr>
                <w:rFonts w:cstheme="minorHAnsi"/>
                <w:i/>
                <w:iCs/>
                <w:sz w:val="21"/>
                <w:szCs w:val="21"/>
              </w:rPr>
              <w:t xml:space="preserve"> Mr. </w:t>
            </w:r>
            <w:r w:rsidR="003D3C34" w:rsidRPr="00A76FC6">
              <w:rPr>
                <w:rFonts w:cstheme="minorHAnsi"/>
                <w:i/>
                <w:iCs/>
                <w:sz w:val="21"/>
                <w:szCs w:val="21"/>
              </w:rPr>
              <w:t xml:space="preserve">M. </w:t>
            </w:r>
            <w:r w:rsidR="00904601" w:rsidRPr="00A76FC6">
              <w:rPr>
                <w:rFonts w:cstheme="minorHAnsi"/>
                <w:i/>
                <w:iCs/>
                <w:sz w:val="21"/>
                <w:szCs w:val="21"/>
              </w:rPr>
              <w:t>Jae Moon</w:t>
            </w:r>
            <w:r w:rsidR="00A86938" w:rsidRPr="00A76FC6">
              <w:rPr>
                <w:rFonts w:cstheme="minorHAnsi"/>
                <w:i/>
                <w:iCs/>
                <w:sz w:val="21"/>
                <w:szCs w:val="21"/>
              </w:rPr>
              <w:t xml:space="preserve">, APCICT </w:t>
            </w:r>
            <w:r w:rsidR="00DE1E4B" w:rsidRPr="00A76FC6">
              <w:rPr>
                <w:rFonts w:cstheme="minorHAnsi"/>
                <w:i/>
                <w:iCs/>
                <w:sz w:val="21"/>
                <w:szCs w:val="21"/>
              </w:rPr>
              <w:t>Consultant</w:t>
            </w:r>
            <w:r w:rsidR="00A86938" w:rsidRPr="00A76FC6">
              <w:rPr>
                <w:rFonts w:cstheme="minorHAnsi"/>
                <w:i/>
                <w:iCs/>
                <w:sz w:val="21"/>
                <w:szCs w:val="21"/>
              </w:rPr>
              <w:t xml:space="preserve">, </w:t>
            </w:r>
            <w:r w:rsidR="00DE1E4B" w:rsidRPr="00A76FC6">
              <w:rPr>
                <w:rFonts w:cstheme="minorHAnsi"/>
                <w:i/>
                <w:iCs/>
                <w:sz w:val="21"/>
                <w:szCs w:val="21"/>
              </w:rPr>
              <w:t>Underwood Distinguished Professor and Director, Institute for Future Government, Yonsei University</w:t>
            </w:r>
          </w:p>
          <w:p w14:paraId="5DBD1B95" w14:textId="2CAF6CDB" w:rsidR="00904601" w:rsidRPr="00205147" w:rsidRDefault="00904601" w:rsidP="00D3767B">
            <w:pPr>
              <w:cnfStyle w:val="000000100000" w:firstRow="0" w:lastRow="0" w:firstColumn="0" w:lastColumn="0" w:oddVBand="0" w:evenVBand="0" w:oddHBand="1" w:evenHBand="0" w:firstRowFirstColumn="0" w:firstRowLastColumn="0" w:lastRowFirstColumn="0" w:lastRowLastColumn="0"/>
              <w:rPr>
                <w:rFonts w:cstheme="minorHAnsi"/>
                <w:b/>
                <w:bCs/>
                <w:i/>
                <w:iCs/>
                <w:sz w:val="21"/>
                <w:szCs w:val="21"/>
              </w:rPr>
            </w:pPr>
          </w:p>
        </w:tc>
      </w:tr>
      <w:tr w:rsidR="00466640" w:rsidRPr="00205147" w14:paraId="46CB48F3"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8FCB8E2" w14:textId="7DF8662E" w:rsidR="00466640" w:rsidRPr="00205147" w:rsidRDefault="00466640"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9:</w:t>
            </w:r>
            <w:r w:rsidR="004B6A5A" w:rsidRPr="00205147">
              <w:rPr>
                <w:rFonts w:eastAsia="Cambria" w:cstheme="minorHAnsi"/>
                <w:b w:val="0"/>
                <w:bCs w:val="0"/>
                <w:color w:val="231F20"/>
                <w:sz w:val="21"/>
                <w:szCs w:val="21"/>
              </w:rPr>
              <w:t>0</w:t>
            </w:r>
            <w:r w:rsidRPr="00205147">
              <w:rPr>
                <w:rFonts w:eastAsia="Cambria" w:cstheme="minorHAnsi"/>
                <w:b w:val="0"/>
                <w:bCs w:val="0"/>
                <w:color w:val="231F20"/>
                <w:sz w:val="21"/>
                <w:szCs w:val="21"/>
              </w:rPr>
              <w:t>0 – 10:</w:t>
            </w:r>
            <w:r w:rsidR="004B6A5A" w:rsidRPr="00205147">
              <w:rPr>
                <w:rFonts w:eastAsia="Cambria" w:cstheme="minorHAnsi"/>
                <w:b w:val="0"/>
                <w:bCs w:val="0"/>
                <w:color w:val="231F20"/>
                <w:sz w:val="21"/>
                <w:szCs w:val="21"/>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D435D7F" w14:textId="77777777" w:rsidR="00BD076B" w:rsidRPr="00205147" w:rsidRDefault="00BD076B" w:rsidP="004B6A5A">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en-PH"/>
              </w:rPr>
            </w:pPr>
          </w:p>
          <w:p w14:paraId="285FBCF4" w14:textId="77777777" w:rsidR="002E7BCE" w:rsidRDefault="002A28BC" w:rsidP="00625149">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en-PH"/>
              </w:rPr>
            </w:pPr>
            <w:r w:rsidRPr="00205147">
              <w:rPr>
                <w:rFonts w:cstheme="minorHAnsi"/>
                <w:b/>
                <w:bCs/>
                <w:sz w:val="21"/>
                <w:szCs w:val="21"/>
                <w:lang w:val="en-PH"/>
              </w:rPr>
              <w:t xml:space="preserve">Session </w:t>
            </w:r>
            <w:r w:rsidR="005730E3" w:rsidRPr="00205147">
              <w:rPr>
                <w:rFonts w:cstheme="minorHAnsi"/>
                <w:b/>
                <w:bCs/>
                <w:sz w:val="21"/>
                <w:szCs w:val="21"/>
                <w:lang w:val="en-PH"/>
              </w:rPr>
              <w:t>1</w:t>
            </w:r>
            <w:r w:rsidR="009E424C" w:rsidRPr="00205147">
              <w:rPr>
                <w:rFonts w:cstheme="minorHAnsi"/>
                <w:b/>
                <w:bCs/>
                <w:sz w:val="21"/>
                <w:szCs w:val="21"/>
                <w:lang w:val="en-PH"/>
              </w:rPr>
              <w:t>: Foundations of Digital Government</w:t>
            </w:r>
          </w:p>
          <w:p w14:paraId="39BDFCC0" w14:textId="77777777" w:rsidR="00CE0EF7" w:rsidRDefault="00CE0EF7" w:rsidP="00625149">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p>
          <w:p w14:paraId="5F42FED9" w14:textId="5D6F4253" w:rsidR="00CE0EF7" w:rsidRPr="00CE0EF7" w:rsidRDefault="00CE0EF7" w:rsidP="00625149">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r w:rsidRPr="00CE0EF7">
              <w:rPr>
                <w:rFonts w:cstheme="minorHAnsi"/>
                <w:sz w:val="21"/>
                <w:szCs w:val="21"/>
                <w:lang w:val="en-PH"/>
              </w:rPr>
              <w:t>Th</w:t>
            </w:r>
            <w:r>
              <w:rPr>
                <w:rFonts w:cstheme="minorHAnsi"/>
                <w:sz w:val="21"/>
                <w:szCs w:val="21"/>
                <w:lang w:val="en-PH"/>
              </w:rPr>
              <w:t xml:space="preserve">e </w:t>
            </w:r>
            <w:r w:rsidRPr="00CE0EF7">
              <w:rPr>
                <w:rFonts w:cstheme="minorHAnsi"/>
                <w:sz w:val="21"/>
                <w:szCs w:val="21"/>
                <w:lang w:val="en-PH"/>
              </w:rPr>
              <w:t>session introduces the foundations of digital government</w:t>
            </w:r>
            <w:r>
              <w:rPr>
                <w:rFonts w:cstheme="minorHAnsi"/>
                <w:sz w:val="21"/>
                <w:szCs w:val="21"/>
                <w:lang w:val="en-PH"/>
              </w:rPr>
              <w:t xml:space="preserve">. </w:t>
            </w:r>
            <w:r w:rsidRPr="00CE0EF7">
              <w:rPr>
                <w:rFonts w:cstheme="minorHAnsi"/>
                <w:sz w:val="21"/>
                <w:szCs w:val="21"/>
                <w:lang w:val="en-PH"/>
              </w:rPr>
              <w:t>It will examine the scope of digital government, trace its evolution over time, and highlight the paradigm shift from one-stop to zero-stop service models. The session will also review global trends and performance in digital government, providing participants with a broad understanding of how countries are advancing in this area and setting the stage for deeper discussions on strategies and innovations.</w:t>
            </w:r>
          </w:p>
          <w:p w14:paraId="124D9EA1" w14:textId="30F91393" w:rsidR="00625149" w:rsidRPr="00205147" w:rsidRDefault="00625149" w:rsidP="00EE37C2">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p>
        </w:tc>
      </w:tr>
      <w:tr w:rsidR="00466640" w:rsidRPr="00205147" w14:paraId="6BA1FE0D" w14:textId="77777777" w:rsidTr="00A77EB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FBA7089" w14:textId="271B7CF4" w:rsidR="00466640" w:rsidRPr="00205147" w:rsidRDefault="00466640"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10:</w:t>
            </w:r>
            <w:r w:rsidR="004B6A5A" w:rsidRPr="00205147">
              <w:rPr>
                <w:rFonts w:eastAsia="Cambria" w:cstheme="minorHAnsi"/>
                <w:b w:val="0"/>
                <w:bCs w:val="0"/>
                <w:color w:val="231F20"/>
                <w:sz w:val="21"/>
                <w:szCs w:val="21"/>
              </w:rPr>
              <w:t>30</w:t>
            </w:r>
            <w:r w:rsidRPr="00205147">
              <w:rPr>
                <w:rFonts w:eastAsia="Cambria" w:cstheme="minorHAnsi"/>
                <w:b w:val="0"/>
                <w:bCs w:val="0"/>
                <w:color w:val="231F20"/>
                <w:sz w:val="21"/>
                <w:szCs w:val="21"/>
              </w:rPr>
              <w:t xml:space="preserve"> – 1</w:t>
            </w:r>
            <w:r w:rsidR="004B6A5A" w:rsidRPr="00205147">
              <w:rPr>
                <w:rFonts w:eastAsia="Cambria" w:cstheme="minorHAnsi"/>
                <w:b w:val="0"/>
                <w:bCs w:val="0"/>
                <w:color w:val="231F20"/>
                <w:sz w:val="21"/>
                <w:szCs w:val="21"/>
              </w:rPr>
              <w:t>0</w:t>
            </w:r>
            <w:r w:rsidRPr="00205147">
              <w:rPr>
                <w:rFonts w:eastAsia="Cambria" w:cstheme="minorHAnsi"/>
                <w:b w:val="0"/>
                <w:bCs w:val="0"/>
                <w:color w:val="231F20"/>
                <w:sz w:val="21"/>
                <w:szCs w:val="21"/>
              </w:rPr>
              <w:t>:</w:t>
            </w:r>
            <w:r w:rsidR="004B6A5A" w:rsidRPr="00205147">
              <w:rPr>
                <w:rFonts w:eastAsia="Cambria" w:cstheme="minorHAnsi"/>
                <w:b w:val="0"/>
                <w:bCs w:val="0"/>
                <w:color w:val="231F20"/>
                <w:sz w:val="21"/>
                <w:szCs w:val="21"/>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7C24F1" w14:textId="77777777" w:rsidR="00466640" w:rsidRPr="00205147" w:rsidRDefault="00466640" w:rsidP="00D3767B">
            <w:pP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205147">
              <w:rPr>
                <w:rFonts w:eastAsia="Cambria" w:cstheme="minorHAnsi"/>
                <w:i/>
                <w:color w:val="231F20"/>
                <w:spacing w:val="-4"/>
                <w:sz w:val="21"/>
                <w:szCs w:val="21"/>
              </w:rPr>
              <w:t>Coffee Break</w:t>
            </w:r>
          </w:p>
        </w:tc>
      </w:tr>
      <w:tr w:rsidR="00466640" w:rsidRPr="00205147" w14:paraId="5199D076" w14:textId="77777777" w:rsidTr="004B6A5A">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09C2405" w14:textId="42701A9F" w:rsidR="00466640" w:rsidRPr="00205147" w:rsidRDefault="00466640"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1</w:t>
            </w:r>
            <w:r w:rsidR="004B6A5A" w:rsidRPr="00205147">
              <w:rPr>
                <w:rFonts w:eastAsia="Cambria" w:cstheme="minorHAnsi"/>
                <w:b w:val="0"/>
                <w:bCs w:val="0"/>
                <w:color w:val="231F20"/>
                <w:sz w:val="21"/>
                <w:szCs w:val="21"/>
              </w:rPr>
              <w:t>0</w:t>
            </w:r>
            <w:r w:rsidRPr="00205147">
              <w:rPr>
                <w:rFonts w:eastAsia="Cambria" w:cstheme="minorHAnsi"/>
                <w:b w:val="0"/>
                <w:bCs w:val="0"/>
                <w:color w:val="231F20"/>
                <w:sz w:val="21"/>
                <w:szCs w:val="21"/>
              </w:rPr>
              <w:t>:</w:t>
            </w:r>
            <w:r w:rsidR="004B6A5A" w:rsidRPr="00205147">
              <w:rPr>
                <w:rFonts w:eastAsia="Cambria" w:cstheme="minorHAnsi"/>
                <w:b w:val="0"/>
                <w:bCs w:val="0"/>
                <w:color w:val="231F20"/>
                <w:sz w:val="21"/>
                <w:szCs w:val="21"/>
              </w:rPr>
              <w:t>45</w:t>
            </w:r>
            <w:r w:rsidRPr="00205147">
              <w:rPr>
                <w:rFonts w:eastAsia="Cambria" w:cstheme="minorHAnsi"/>
                <w:b w:val="0"/>
                <w:bCs w:val="0"/>
                <w:color w:val="231F20"/>
                <w:sz w:val="21"/>
                <w:szCs w:val="21"/>
              </w:rPr>
              <w:t xml:space="preserve"> – </w:t>
            </w:r>
            <w:r w:rsidR="007D75BF" w:rsidRPr="00205147">
              <w:rPr>
                <w:rFonts w:eastAsia="Cambria" w:cstheme="minorHAnsi"/>
                <w:b w:val="0"/>
                <w:bCs w:val="0"/>
                <w:color w:val="231F20"/>
                <w:sz w:val="21"/>
                <w:szCs w:val="21"/>
              </w:rPr>
              <w:t>12</w:t>
            </w:r>
            <w:r w:rsidRPr="00205147">
              <w:rPr>
                <w:rFonts w:eastAsia="Cambria" w:cstheme="minorHAnsi"/>
                <w:b w:val="0"/>
                <w:bCs w:val="0"/>
                <w:color w:val="231F20"/>
                <w:sz w:val="21"/>
                <w:szCs w:val="21"/>
              </w:rPr>
              <w:t>:</w:t>
            </w:r>
            <w:r w:rsidR="007D75BF" w:rsidRPr="00205147">
              <w:rPr>
                <w:rFonts w:eastAsia="Cambria" w:cstheme="minorHAnsi"/>
                <w:b w:val="0"/>
                <w:bCs w:val="0"/>
                <w:color w:val="231F20"/>
                <w:sz w:val="21"/>
                <w:szCs w:val="21"/>
              </w:rPr>
              <w:t>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9107782" w14:textId="77777777" w:rsidR="004B6A5A" w:rsidRPr="00205147" w:rsidRDefault="004B6A5A" w:rsidP="004B6A5A">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en-PH"/>
              </w:rPr>
            </w:pPr>
          </w:p>
          <w:p w14:paraId="48DB97C8" w14:textId="52F3792D" w:rsidR="00237D21" w:rsidRDefault="00A658E8" w:rsidP="005730E3">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05147">
              <w:rPr>
                <w:rFonts w:cstheme="minorHAnsi"/>
                <w:b/>
                <w:bCs/>
                <w:sz w:val="21"/>
                <w:szCs w:val="21"/>
              </w:rPr>
              <w:t xml:space="preserve">Session </w:t>
            </w:r>
            <w:r w:rsidR="005730E3" w:rsidRPr="00205147">
              <w:rPr>
                <w:rFonts w:cstheme="minorHAnsi"/>
                <w:b/>
                <w:bCs/>
                <w:sz w:val="21"/>
                <w:szCs w:val="21"/>
              </w:rPr>
              <w:t>2</w:t>
            </w:r>
            <w:r w:rsidR="009E424C" w:rsidRPr="00205147">
              <w:rPr>
                <w:rFonts w:cstheme="minorHAnsi"/>
                <w:b/>
                <w:bCs/>
                <w:sz w:val="21"/>
                <w:szCs w:val="21"/>
              </w:rPr>
              <w:t>: Governance Frameworks for Digital Transformation</w:t>
            </w:r>
          </w:p>
          <w:p w14:paraId="4884D490" w14:textId="77777777" w:rsidR="002C0D2B" w:rsidRDefault="002C0D2B" w:rsidP="005730E3">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74EF4375" w14:textId="3E3F2378" w:rsidR="00FE1288" w:rsidRPr="00FE1288" w:rsidRDefault="00FE1288" w:rsidP="00FE1288">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r w:rsidRPr="00FE1288">
              <w:rPr>
                <w:rFonts w:cstheme="minorHAnsi"/>
                <w:sz w:val="21"/>
                <w:szCs w:val="21"/>
                <w:lang w:val="en-PH"/>
              </w:rPr>
              <w:t>This session focuses on how governance must be redesigned in the era of digital transformation. It explores agile and adaptive governance models, the growing importance of data-driven decision-making, and the role of inclusiveness and participation in strengthening public sector governance. The session also examines how digital government contributes to good governance</w:t>
            </w:r>
            <w:r w:rsidR="00C5029A">
              <w:rPr>
                <w:rFonts w:cstheme="minorHAnsi"/>
                <w:sz w:val="21"/>
                <w:szCs w:val="21"/>
                <w:lang w:val="en-PH"/>
              </w:rPr>
              <w:t xml:space="preserve"> and elaborates on</w:t>
            </w:r>
            <w:r w:rsidRPr="00FE1288">
              <w:rPr>
                <w:rFonts w:cstheme="minorHAnsi"/>
                <w:sz w:val="21"/>
                <w:szCs w:val="21"/>
                <w:lang w:val="en-PH"/>
              </w:rPr>
              <w:t xml:space="preserve"> the UN’s whole-of-government and whole-of-society approaches that emphasize integration and collaboration across institutions and stakeholders.</w:t>
            </w:r>
          </w:p>
          <w:p w14:paraId="06F51946" w14:textId="77777777" w:rsidR="00FE1288" w:rsidRDefault="00FE1288" w:rsidP="005730E3">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2FAA5FA7" w14:textId="37C175D6" w:rsidR="00B37593" w:rsidRDefault="00D51917" w:rsidP="005730E3">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Pr>
                <w:rFonts w:cstheme="minorHAnsi"/>
                <w:b/>
                <w:bCs/>
                <w:sz w:val="21"/>
                <w:szCs w:val="21"/>
              </w:rPr>
              <w:t>Country Sharing</w:t>
            </w:r>
            <w:r w:rsidR="00B37593" w:rsidRPr="00B37593">
              <w:rPr>
                <w:rFonts w:cstheme="minorHAnsi"/>
                <w:b/>
                <w:bCs/>
                <w:sz w:val="21"/>
                <w:szCs w:val="21"/>
              </w:rPr>
              <w:t xml:space="preserve">: Mr. Artem Golubev, Specialist, Laboratory of International Development, Standardization and Application of ICTs, The M.I. </w:t>
            </w:r>
            <w:proofErr w:type="spellStart"/>
            <w:r w:rsidR="00B37593" w:rsidRPr="00B37593">
              <w:rPr>
                <w:rFonts w:cstheme="minorHAnsi"/>
                <w:b/>
                <w:bCs/>
                <w:sz w:val="21"/>
                <w:szCs w:val="21"/>
              </w:rPr>
              <w:t>Krivosheev</w:t>
            </w:r>
            <w:proofErr w:type="spellEnd"/>
            <w:r w:rsidR="00B37593" w:rsidRPr="00B37593">
              <w:rPr>
                <w:rFonts w:cstheme="minorHAnsi"/>
                <w:b/>
                <w:bCs/>
                <w:sz w:val="21"/>
                <w:szCs w:val="21"/>
              </w:rPr>
              <w:t xml:space="preserve"> National Research Centre for Telecommunications, Russian Federation</w:t>
            </w:r>
          </w:p>
          <w:p w14:paraId="411EB1DA" w14:textId="519337BA" w:rsidR="00237D21" w:rsidRPr="00205147" w:rsidRDefault="00237D21" w:rsidP="00B37593">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en-PH"/>
              </w:rPr>
            </w:pPr>
          </w:p>
        </w:tc>
      </w:tr>
      <w:tr w:rsidR="000C2196" w:rsidRPr="00205147" w14:paraId="03C0B6DF" w14:textId="77777777" w:rsidTr="00A77EB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3DE3E3" w14:textId="0BEB652A" w:rsidR="000C2196" w:rsidRPr="00205147" w:rsidRDefault="000C2196" w:rsidP="00D3767B">
            <w:pPr>
              <w:jc w:val="center"/>
              <w:rPr>
                <w:rFonts w:eastAsiaTheme="minorEastAsia" w:cstheme="minorHAnsi"/>
                <w:b w:val="0"/>
                <w:bCs w:val="0"/>
                <w:color w:val="231F20"/>
                <w:sz w:val="21"/>
                <w:szCs w:val="21"/>
                <w:lang w:eastAsia="ko-KR"/>
              </w:rPr>
            </w:pPr>
            <w:r w:rsidRPr="00205147">
              <w:rPr>
                <w:rFonts w:eastAsiaTheme="minorEastAsia" w:cstheme="minorHAnsi" w:hint="eastAsia"/>
                <w:b w:val="0"/>
                <w:bCs w:val="0"/>
                <w:color w:val="231F20"/>
                <w:sz w:val="21"/>
                <w:szCs w:val="21"/>
                <w:lang w:eastAsia="ko-KR"/>
              </w:rPr>
              <w:t>12:</w:t>
            </w:r>
            <w:r w:rsidR="00266832" w:rsidRPr="00205147">
              <w:rPr>
                <w:rFonts w:eastAsiaTheme="minorEastAsia" w:cstheme="minorHAnsi"/>
                <w:b w:val="0"/>
                <w:bCs w:val="0"/>
                <w:color w:val="231F20"/>
                <w:sz w:val="21"/>
                <w:szCs w:val="21"/>
                <w:lang w:eastAsia="ko-KR"/>
              </w:rPr>
              <w:t>00</w:t>
            </w:r>
            <w:r w:rsidRPr="00205147">
              <w:rPr>
                <w:rFonts w:eastAsiaTheme="minorEastAsia" w:cstheme="minorHAnsi" w:hint="eastAsia"/>
                <w:b w:val="0"/>
                <w:bCs w:val="0"/>
                <w:color w:val="231F20"/>
                <w:sz w:val="21"/>
                <w:szCs w:val="21"/>
                <w:lang w:eastAsia="ko-KR"/>
              </w:rPr>
              <w:t xml:space="preserve"> </w:t>
            </w:r>
            <w:r w:rsidRPr="00205147">
              <w:rPr>
                <w:rFonts w:eastAsiaTheme="minorEastAsia" w:cstheme="minorHAnsi"/>
                <w:b w:val="0"/>
                <w:bCs w:val="0"/>
                <w:color w:val="231F20"/>
                <w:sz w:val="21"/>
                <w:szCs w:val="21"/>
                <w:lang w:eastAsia="ko-KR"/>
              </w:rPr>
              <w:t>–</w:t>
            </w:r>
            <w:r w:rsidRPr="00205147">
              <w:rPr>
                <w:rFonts w:eastAsiaTheme="minorEastAsia" w:cstheme="minorHAnsi" w:hint="eastAsia"/>
                <w:b w:val="0"/>
                <w:bCs w:val="0"/>
                <w:color w:val="231F20"/>
                <w:sz w:val="21"/>
                <w:szCs w:val="21"/>
                <w:lang w:eastAsia="ko-KR"/>
              </w:rPr>
              <w:t xml:space="preserve"> </w:t>
            </w:r>
            <w:r w:rsidR="00950639" w:rsidRPr="00205147">
              <w:rPr>
                <w:rFonts w:eastAsiaTheme="minorEastAsia" w:cstheme="minorHAnsi" w:hint="eastAsia"/>
                <w:b w:val="0"/>
                <w:bCs w:val="0"/>
                <w:color w:val="231F20"/>
                <w:sz w:val="21"/>
                <w:szCs w:val="21"/>
                <w:lang w:eastAsia="ko-KR"/>
              </w:rPr>
              <w:t>1</w:t>
            </w:r>
            <w:r w:rsidR="00266832" w:rsidRPr="00205147">
              <w:rPr>
                <w:rFonts w:eastAsiaTheme="minorEastAsia" w:cstheme="minorHAnsi"/>
                <w:b w:val="0"/>
                <w:bCs w:val="0"/>
                <w:color w:val="231F20"/>
                <w:sz w:val="21"/>
                <w:szCs w:val="21"/>
                <w:lang w:eastAsia="ko-KR"/>
              </w:rPr>
              <w:t>3</w:t>
            </w:r>
            <w:r w:rsidRPr="00205147">
              <w:rPr>
                <w:rFonts w:eastAsiaTheme="minorEastAsia" w:cstheme="minorHAnsi" w:hint="eastAsia"/>
                <w:b w:val="0"/>
                <w:bCs w:val="0"/>
                <w:color w:val="231F20"/>
                <w:sz w:val="21"/>
                <w:szCs w:val="21"/>
                <w:lang w:eastAsia="ko-KR"/>
              </w:rPr>
              <w:t>:</w:t>
            </w:r>
            <w:r w:rsidR="00266832" w:rsidRPr="00205147">
              <w:rPr>
                <w:rFonts w:eastAsiaTheme="minorEastAsia" w:cstheme="minorHAnsi"/>
                <w:b w:val="0"/>
                <w:bCs w:val="0"/>
                <w:color w:val="231F20"/>
                <w:sz w:val="21"/>
                <w:szCs w:val="21"/>
                <w:lang w:eastAsia="ko-KR"/>
              </w:rPr>
              <w:t>3</w:t>
            </w:r>
            <w:r w:rsidR="00950639" w:rsidRPr="00205147">
              <w:rPr>
                <w:rFonts w:eastAsiaTheme="minorEastAsia" w:cstheme="minorHAnsi" w:hint="eastAsia"/>
                <w:b w:val="0"/>
                <w:bCs w:val="0"/>
                <w:color w:val="231F20"/>
                <w:sz w:val="21"/>
                <w:szCs w:val="21"/>
                <w:lang w:eastAsia="ko-KR"/>
              </w:rPr>
              <w:t>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35C3743" w14:textId="42E5F97B" w:rsidR="000C2196" w:rsidRPr="00205147" w:rsidRDefault="000C2196" w:rsidP="000F519D">
            <w:pPr>
              <w:cnfStyle w:val="000000100000" w:firstRow="0" w:lastRow="0" w:firstColumn="0" w:lastColumn="0" w:oddVBand="0" w:evenVBand="0" w:oddHBand="1" w:evenHBand="0" w:firstRowFirstColumn="0" w:firstRowLastColumn="0" w:lastRowFirstColumn="0" w:lastRowLastColumn="0"/>
              <w:rPr>
                <w:rFonts w:cstheme="minorHAnsi"/>
                <w:i/>
                <w:iCs/>
                <w:sz w:val="21"/>
                <w:szCs w:val="21"/>
                <w:lang w:eastAsia="ko-KR"/>
              </w:rPr>
            </w:pPr>
            <w:r w:rsidRPr="00205147">
              <w:rPr>
                <w:rFonts w:cstheme="minorHAnsi" w:hint="eastAsia"/>
                <w:i/>
                <w:iCs/>
                <w:sz w:val="21"/>
                <w:szCs w:val="21"/>
                <w:lang w:eastAsia="ko-KR"/>
              </w:rPr>
              <w:t>Lunch</w:t>
            </w:r>
          </w:p>
        </w:tc>
      </w:tr>
      <w:tr w:rsidR="00266832" w:rsidRPr="00205147" w14:paraId="7AF2D77B" w14:textId="77777777" w:rsidTr="00D3767B">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F45CDF4" w14:textId="3EBFF6CD" w:rsidR="00266832" w:rsidRPr="00205147" w:rsidRDefault="00266832" w:rsidP="00D3767B">
            <w:pPr>
              <w:jc w:val="center"/>
              <w:rPr>
                <w:rFonts w:eastAsiaTheme="minorEastAsia" w:cstheme="minorHAnsi"/>
                <w:b w:val="0"/>
                <w:bCs w:val="0"/>
                <w:color w:val="231F20"/>
                <w:sz w:val="21"/>
                <w:szCs w:val="21"/>
                <w:lang w:eastAsia="ko-KR"/>
              </w:rPr>
            </w:pPr>
            <w:r w:rsidRPr="00205147">
              <w:rPr>
                <w:rFonts w:eastAsia="Cambria" w:cstheme="minorHAnsi"/>
                <w:b w:val="0"/>
                <w:bCs w:val="0"/>
                <w:color w:val="231F20"/>
                <w:sz w:val="21"/>
                <w:szCs w:val="21"/>
              </w:rPr>
              <w:lastRenderedPageBreak/>
              <w:t>13:30 – 1</w:t>
            </w:r>
            <w:r w:rsidR="00B139A0" w:rsidRPr="00205147">
              <w:rPr>
                <w:rFonts w:eastAsia="Cambria" w:cstheme="minorHAnsi"/>
                <w:b w:val="0"/>
                <w:bCs w:val="0"/>
                <w:color w:val="231F20"/>
                <w:sz w:val="21"/>
                <w:szCs w:val="21"/>
              </w:rPr>
              <w:t>4</w:t>
            </w:r>
            <w:r w:rsidRPr="00205147">
              <w:rPr>
                <w:rFonts w:eastAsia="Cambria" w:cstheme="minorHAnsi"/>
                <w:b w:val="0"/>
                <w:bCs w:val="0"/>
                <w:color w:val="231F20"/>
                <w:sz w:val="21"/>
                <w:szCs w:val="21"/>
              </w:rPr>
              <w:t>:</w:t>
            </w:r>
            <w:r w:rsidR="00B139A0" w:rsidRPr="00205147">
              <w:rPr>
                <w:rFonts w:eastAsiaTheme="minorEastAsia" w:cstheme="minorHAnsi"/>
                <w:b w:val="0"/>
                <w:bCs w:val="0"/>
                <w:color w:val="231F20"/>
                <w:sz w:val="21"/>
                <w:szCs w:val="21"/>
                <w:lang w:eastAsia="ko-KR"/>
              </w:rPr>
              <w:t>45</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0189930" w14:textId="77777777" w:rsidR="00C80D99" w:rsidRPr="00205147" w:rsidRDefault="00C80D99" w:rsidP="00D3767B">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34B8886F" w14:textId="697C5467" w:rsidR="004844F3" w:rsidRPr="00205147" w:rsidRDefault="00625149" w:rsidP="00625149">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05147">
              <w:rPr>
                <w:rFonts w:cstheme="minorHAnsi"/>
                <w:b/>
                <w:bCs/>
                <w:sz w:val="21"/>
                <w:szCs w:val="21"/>
              </w:rPr>
              <w:t>Session 3: Enablers of Digital Government</w:t>
            </w:r>
          </w:p>
          <w:p w14:paraId="23B45300" w14:textId="77777777" w:rsidR="00503D29" w:rsidRPr="00412461" w:rsidRDefault="00503D29" w:rsidP="00412461">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p>
          <w:p w14:paraId="203D29D3" w14:textId="1E76FAC0" w:rsidR="00412461" w:rsidRPr="00412461" w:rsidRDefault="00412461" w:rsidP="00412461">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r w:rsidRPr="00412461">
              <w:rPr>
                <w:rFonts w:cstheme="minorHAnsi"/>
                <w:sz w:val="21"/>
                <w:szCs w:val="21"/>
                <w:lang w:val="en-PH"/>
              </w:rPr>
              <w:t xml:space="preserve">This session examines the operational enablers of digital government, beginning with the evolution of open government and the shift from traditional models to data-driven approaches. It highlights the policy, information, administrative, and citizen dimensions that distinguish “old” from “new” open government, emphasizing the importance of transparency, interactivity, and collaboration. The session </w:t>
            </w:r>
            <w:r w:rsidR="0051150A">
              <w:rPr>
                <w:rFonts w:cstheme="minorHAnsi"/>
                <w:sz w:val="21"/>
                <w:szCs w:val="21"/>
                <w:lang w:val="en-PH"/>
              </w:rPr>
              <w:t xml:space="preserve">emphasizes the </w:t>
            </w:r>
            <w:proofErr w:type="spellStart"/>
            <w:r w:rsidR="0051150A">
              <w:rPr>
                <w:rFonts w:cstheme="minorHAnsi"/>
                <w:sz w:val="21"/>
                <w:szCs w:val="21"/>
                <w:lang w:val="en-PH"/>
              </w:rPr>
              <w:t>importanc</w:t>
            </w:r>
            <w:proofErr w:type="spellEnd"/>
            <w:r w:rsidR="0051150A">
              <w:rPr>
                <w:rFonts w:cstheme="minorHAnsi"/>
                <w:sz w:val="21"/>
                <w:szCs w:val="21"/>
                <w:lang w:val="en-PH"/>
              </w:rPr>
              <w:t xml:space="preserve"> of </w:t>
            </w:r>
            <w:r w:rsidRPr="00412461">
              <w:rPr>
                <w:rFonts w:cstheme="minorHAnsi"/>
                <w:sz w:val="21"/>
                <w:szCs w:val="21"/>
                <w:lang w:val="en-PH"/>
              </w:rPr>
              <w:t>digital literacy and skills development as critical factors for successful digital government, addressing persistent divides by gender, income, and geography, as well as emerging inequalities linked to AI competences.</w:t>
            </w:r>
          </w:p>
          <w:p w14:paraId="1DBB71FD" w14:textId="77777777" w:rsidR="00412461" w:rsidRDefault="00412461" w:rsidP="00625149">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569BF756" w14:textId="7CB08DE1" w:rsidR="0051150A" w:rsidRPr="00753E27" w:rsidRDefault="005374CB" w:rsidP="00FD6512">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Expert Sharing</w:t>
            </w:r>
            <w:r w:rsidR="00503D29" w:rsidRPr="00753E27">
              <w:rPr>
                <w:rFonts w:cstheme="minorHAnsi"/>
                <w:b/>
                <w:bCs/>
              </w:rPr>
              <w:t xml:space="preserve">: </w:t>
            </w:r>
            <w:r w:rsidR="00FD6512" w:rsidRPr="00753E27">
              <w:rPr>
                <w:rFonts w:cstheme="minorHAnsi"/>
                <w:b/>
                <w:bCs/>
              </w:rPr>
              <w:t xml:space="preserve">Ms. Anju Mangal, </w:t>
            </w:r>
            <w:r w:rsidR="00EE37C2" w:rsidRPr="00753E27">
              <w:rPr>
                <w:rFonts w:cstheme="minorHAnsi"/>
                <w:b/>
                <w:bCs/>
              </w:rPr>
              <w:t>Technical Director, Cadmus Group and Founder, Pacific-Global Digital Alliance</w:t>
            </w:r>
          </w:p>
          <w:p w14:paraId="73FAE367" w14:textId="096F2C89" w:rsidR="00FD6512" w:rsidRPr="00205147" w:rsidRDefault="00FD6512" w:rsidP="00FD6512">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tc>
      </w:tr>
      <w:tr w:rsidR="00625149" w:rsidRPr="00205147" w14:paraId="14E25C3D" w14:textId="77777777" w:rsidTr="00A77EB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4154F91" w14:textId="651F4483" w:rsidR="00625149" w:rsidRPr="00205147" w:rsidRDefault="00625149"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14:45 – 15:00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09A274B" w14:textId="728F2E17" w:rsidR="00625149" w:rsidRPr="00205147" w:rsidRDefault="00625149" w:rsidP="00D3767B">
            <w:pP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205147">
              <w:rPr>
                <w:rFonts w:eastAsia="Cambria" w:cstheme="minorHAnsi"/>
                <w:i/>
                <w:color w:val="231F20"/>
                <w:spacing w:val="-4"/>
                <w:sz w:val="21"/>
                <w:szCs w:val="21"/>
              </w:rPr>
              <w:t>Coffee Break</w:t>
            </w:r>
          </w:p>
        </w:tc>
      </w:tr>
      <w:tr w:rsidR="00625149" w:rsidRPr="00205147" w14:paraId="1BD602DD" w14:textId="77777777" w:rsidTr="00D3767B">
        <w:trPr>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4D32AFE" w14:textId="2A18AC09" w:rsidR="00625149" w:rsidRPr="00205147" w:rsidRDefault="00625149" w:rsidP="00D3767B">
            <w:pPr>
              <w:jc w:val="center"/>
              <w:rPr>
                <w:rFonts w:eastAsia="Cambria" w:cstheme="minorHAnsi"/>
                <w:b w:val="0"/>
                <w:bCs w:val="0"/>
                <w:color w:val="231F20"/>
                <w:sz w:val="21"/>
                <w:szCs w:val="21"/>
              </w:rPr>
            </w:pPr>
            <w:r w:rsidRPr="00205147">
              <w:rPr>
                <w:rFonts w:eastAsia="Cambria" w:cstheme="minorHAnsi"/>
                <w:b w:val="0"/>
                <w:bCs w:val="0"/>
                <w:color w:val="231F20"/>
                <w:sz w:val="21"/>
                <w:szCs w:val="21"/>
              </w:rPr>
              <w:t>15:00 – 16:30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1C2D71D" w14:textId="77777777" w:rsidR="001A6432" w:rsidRDefault="001A6432" w:rsidP="00D3767B">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0018222D" w14:textId="00E73AAE" w:rsidR="00625149" w:rsidRDefault="00625149" w:rsidP="00D3767B">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bookmarkStart w:id="0" w:name="OLE_LINK1"/>
            <w:r w:rsidRPr="00205147">
              <w:rPr>
                <w:rFonts w:cstheme="minorHAnsi"/>
                <w:b/>
                <w:bCs/>
                <w:sz w:val="21"/>
                <w:szCs w:val="21"/>
              </w:rPr>
              <w:t>Session 4: Innovation and AI for Public Sector Innovation</w:t>
            </w:r>
          </w:p>
          <w:p w14:paraId="14183CF5" w14:textId="77777777" w:rsidR="001A6432" w:rsidRPr="001A6432" w:rsidRDefault="001A6432" w:rsidP="001A6432">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p>
          <w:p w14:paraId="6153FAD2" w14:textId="3FF1BD03" w:rsidR="001A6432" w:rsidRPr="001A6432" w:rsidRDefault="001A6432" w:rsidP="001A6432">
            <w:pPr>
              <w:pStyle w:val="NoSpacing"/>
              <w:cnfStyle w:val="000000000000" w:firstRow="0" w:lastRow="0" w:firstColumn="0" w:lastColumn="0" w:oddVBand="0" w:evenVBand="0" w:oddHBand="0" w:evenHBand="0" w:firstRowFirstColumn="0" w:firstRowLastColumn="0" w:lastRowFirstColumn="0" w:lastRowLastColumn="0"/>
              <w:rPr>
                <w:rFonts w:cstheme="minorHAnsi"/>
                <w:sz w:val="21"/>
                <w:szCs w:val="21"/>
                <w:lang w:val="en-PH"/>
              </w:rPr>
            </w:pPr>
            <w:r w:rsidRPr="001A6432">
              <w:rPr>
                <w:rFonts w:cstheme="minorHAnsi"/>
                <w:sz w:val="21"/>
                <w:szCs w:val="21"/>
                <w:lang w:val="en-PH"/>
              </w:rPr>
              <w:t xml:space="preserve">This session explores how artificial intelligence can be harnessed to drive public sector innovation and transformation. It </w:t>
            </w:r>
            <w:r w:rsidR="002B5EBC">
              <w:rPr>
                <w:rFonts w:cstheme="minorHAnsi"/>
                <w:sz w:val="21"/>
                <w:szCs w:val="21"/>
                <w:lang w:val="en-PH"/>
              </w:rPr>
              <w:t xml:space="preserve">highlights the urgency </w:t>
            </w:r>
            <w:r w:rsidRPr="001A6432">
              <w:rPr>
                <w:rFonts w:cstheme="minorHAnsi"/>
                <w:sz w:val="21"/>
                <w:szCs w:val="21"/>
                <w:lang w:val="en-PH"/>
              </w:rPr>
              <w:t>of inclusive AI governance, expanding AI’s role for social good, and addressing governance challenges through participatory approaches. The session will conclude with key policy recommendations for advancing global collaboration on AI governance to ensure it supports sustainable and inclusive development.</w:t>
            </w:r>
          </w:p>
          <w:p w14:paraId="65BDA4A5" w14:textId="77777777" w:rsidR="001A6432" w:rsidRDefault="001A6432" w:rsidP="00D3767B">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1"/>
                <w:szCs w:val="21"/>
              </w:rPr>
            </w:pPr>
          </w:p>
          <w:p w14:paraId="677A2736" w14:textId="77777777" w:rsidR="00B37593" w:rsidRPr="00753E27" w:rsidRDefault="00B37593" w:rsidP="00B37593">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Expert Sharing</w:t>
            </w:r>
            <w:r w:rsidRPr="00753E27">
              <w:rPr>
                <w:rFonts w:cstheme="minorHAnsi"/>
                <w:b/>
                <w:bCs/>
              </w:rPr>
              <w:t xml:space="preserve">: Mr. </w:t>
            </w:r>
            <w:proofErr w:type="spellStart"/>
            <w:r w:rsidRPr="00753E27">
              <w:rPr>
                <w:rFonts w:cstheme="minorHAnsi"/>
                <w:b/>
                <w:bCs/>
              </w:rPr>
              <w:t>Yudho</w:t>
            </w:r>
            <w:proofErr w:type="spellEnd"/>
            <w:r w:rsidRPr="00753E27">
              <w:rPr>
                <w:rFonts w:cstheme="minorHAnsi"/>
                <w:b/>
                <w:bCs/>
              </w:rPr>
              <w:t xml:space="preserve"> Giri Sucahyo, Professor, Faculty of Computer Science, Universitas Indonesia</w:t>
            </w:r>
          </w:p>
          <w:bookmarkEnd w:id="0"/>
          <w:p w14:paraId="042508FA" w14:textId="5AC969A9" w:rsidR="006924C2" w:rsidRPr="00205147" w:rsidRDefault="006924C2" w:rsidP="00D3767B">
            <w:pPr>
              <w:cnfStyle w:val="000000000000" w:firstRow="0" w:lastRow="0" w:firstColumn="0" w:lastColumn="0" w:oddVBand="0" w:evenVBand="0" w:oddHBand="0" w:evenHBand="0" w:firstRowFirstColumn="0" w:firstRowLastColumn="0" w:lastRowFirstColumn="0" w:lastRowLastColumn="0"/>
              <w:rPr>
                <w:rFonts w:eastAsia="Cambria" w:cstheme="minorHAnsi"/>
                <w:i/>
                <w:color w:val="231F20"/>
                <w:spacing w:val="-4"/>
                <w:sz w:val="21"/>
                <w:szCs w:val="21"/>
              </w:rPr>
            </w:pPr>
          </w:p>
        </w:tc>
      </w:tr>
      <w:tr w:rsidR="00266832" w:rsidRPr="00205147" w14:paraId="1F6D4D93" w14:textId="77777777" w:rsidTr="00A77EB7">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2291FC" w14:textId="10E88F38" w:rsidR="00266832" w:rsidRPr="00205147" w:rsidRDefault="00B139A0" w:rsidP="00D3767B">
            <w:pPr>
              <w:jc w:val="center"/>
              <w:rPr>
                <w:rFonts w:eastAsiaTheme="minorEastAsia" w:cstheme="minorHAnsi"/>
                <w:b w:val="0"/>
                <w:bCs w:val="0"/>
                <w:color w:val="231F20"/>
                <w:sz w:val="21"/>
                <w:szCs w:val="21"/>
                <w:lang w:eastAsia="ko-KR"/>
              </w:rPr>
            </w:pPr>
            <w:r w:rsidRPr="00205147">
              <w:rPr>
                <w:rFonts w:eastAsiaTheme="minorEastAsia" w:cstheme="minorHAnsi"/>
                <w:b w:val="0"/>
                <w:bCs w:val="0"/>
                <w:color w:val="231F20"/>
                <w:sz w:val="21"/>
                <w:szCs w:val="21"/>
                <w:lang w:eastAsia="ko-KR"/>
              </w:rPr>
              <w:t>1</w:t>
            </w:r>
            <w:r w:rsidR="00625149" w:rsidRPr="00205147">
              <w:rPr>
                <w:rFonts w:eastAsiaTheme="minorEastAsia" w:cstheme="minorHAnsi"/>
                <w:b w:val="0"/>
                <w:bCs w:val="0"/>
                <w:color w:val="231F20"/>
                <w:sz w:val="21"/>
                <w:szCs w:val="21"/>
                <w:lang w:eastAsia="ko-KR"/>
              </w:rPr>
              <w:t>6</w:t>
            </w:r>
            <w:r w:rsidRPr="00205147">
              <w:rPr>
                <w:rFonts w:eastAsiaTheme="minorEastAsia" w:cstheme="minorHAnsi"/>
                <w:b w:val="0"/>
                <w:bCs w:val="0"/>
                <w:color w:val="231F20"/>
                <w:sz w:val="21"/>
                <w:szCs w:val="21"/>
                <w:lang w:eastAsia="ko-KR"/>
              </w:rPr>
              <w:t>:</w:t>
            </w:r>
            <w:r w:rsidR="00625149" w:rsidRPr="00205147">
              <w:rPr>
                <w:rFonts w:eastAsiaTheme="minorEastAsia" w:cstheme="minorHAnsi"/>
                <w:b w:val="0"/>
                <w:bCs w:val="0"/>
                <w:color w:val="231F20"/>
                <w:sz w:val="21"/>
                <w:szCs w:val="21"/>
                <w:lang w:eastAsia="ko-KR"/>
              </w:rPr>
              <w:t>30</w:t>
            </w:r>
          </w:p>
        </w:tc>
        <w:tc>
          <w:tcPr>
            <w:tcW w:w="4040"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475AA5" w14:textId="28CE4F3F" w:rsidR="00266832" w:rsidRPr="00205147" w:rsidRDefault="00B139A0" w:rsidP="000F519D">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ko-KR"/>
              </w:rPr>
            </w:pPr>
            <w:r w:rsidRPr="00205147">
              <w:rPr>
                <w:rFonts w:cstheme="minorHAnsi"/>
                <w:b/>
                <w:bCs/>
                <w:sz w:val="21"/>
                <w:szCs w:val="21"/>
              </w:rPr>
              <w:t>Evaluation and Closing</w:t>
            </w:r>
          </w:p>
        </w:tc>
      </w:tr>
    </w:tbl>
    <w:p w14:paraId="33C88A64" w14:textId="77777777" w:rsidR="005E2A69" w:rsidRDefault="005E2A69" w:rsidP="0086331F">
      <w:pPr>
        <w:pStyle w:val="Heading1"/>
        <w:spacing w:after="240"/>
        <w:jc w:val="center"/>
        <w:rPr>
          <w:rFonts w:ascii="Myriad Pro" w:hAnsi="Myriad Pro"/>
          <w:b/>
          <w:bCs/>
          <w:color w:val="2E74B5" w:themeColor="accent5" w:themeShade="BF"/>
        </w:rPr>
      </w:pPr>
    </w:p>
    <w:p w14:paraId="1E2D452A" w14:textId="77777777" w:rsidR="005E2A69" w:rsidRDefault="005E2A69" w:rsidP="005E2A69">
      <w:pPr>
        <w:rPr>
          <w:lang w:val="en-US"/>
        </w:rPr>
      </w:pPr>
    </w:p>
    <w:p w14:paraId="0B0D6C03" w14:textId="3F9E1609" w:rsidR="48E09415" w:rsidRDefault="48E09415" w:rsidP="48E09415">
      <w:pPr>
        <w:rPr>
          <w:lang w:val="en-US"/>
        </w:rPr>
      </w:pPr>
    </w:p>
    <w:p w14:paraId="4CFE458E" w14:textId="3C77EF9C" w:rsidR="48E09415" w:rsidRDefault="48E09415" w:rsidP="48E09415">
      <w:pPr>
        <w:rPr>
          <w:lang w:val="en-US"/>
        </w:rPr>
      </w:pPr>
    </w:p>
    <w:p w14:paraId="0D58A9FF" w14:textId="77777777" w:rsidR="00AD6F9D" w:rsidRDefault="00AD6F9D" w:rsidP="0086331F">
      <w:pPr>
        <w:pStyle w:val="Heading1"/>
        <w:spacing w:after="240"/>
        <w:jc w:val="center"/>
        <w:rPr>
          <w:rFonts w:ascii="Myriad Pro" w:hAnsi="Myriad Pro"/>
          <w:b/>
          <w:bCs/>
          <w:color w:val="2E74B5" w:themeColor="accent5" w:themeShade="BF"/>
        </w:rPr>
      </w:pPr>
    </w:p>
    <w:p w14:paraId="7889C752" w14:textId="24FCEDC3" w:rsidR="00293B06" w:rsidRPr="00625149" w:rsidRDefault="00293B06" w:rsidP="00625149">
      <w:pPr>
        <w:rPr>
          <w:rFonts w:ascii="Myriad Pro" w:eastAsiaTheme="majorEastAsia" w:hAnsi="Myriad Pro" w:cstheme="majorBidi"/>
          <w:b/>
          <w:bCs/>
          <w:color w:val="2E74B5" w:themeColor="accent5" w:themeShade="BF"/>
          <w:sz w:val="32"/>
          <w:szCs w:val="32"/>
          <w:lang w:val="en-US"/>
        </w:rPr>
      </w:pPr>
    </w:p>
    <w:sectPr w:rsidR="00293B06" w:rsidRPr="00625149" w:rsidSect="0010526B">
      <w:footerReference w:type="default" r:id="rId11"/>
      <w:headerReference w:type="first" r:id="rId12"/>
      <w:pgSz w:w="12240" w:h="15840"/>
      <w:pgMar w:top="1514" w:right="1440" w:bottom="1369"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A5DB" w14:textId="77777777" w:rsidR="005B7716" w:rsidRDefault="005B7716" w:rsidP="0080439D">
      <w:r>
        <w:separator/>
      </w:r>
    </w:p>
  </w:endnote>
  <w:endnote w:type="continuationSeparator" w:id="0">
    <w:p w14:paraId="1F0754B2" w14:textId="77777777" w:rsidR="005B7716" w:rsidRDefault="005B7716" w:rsidP="0080439D">
      <w:r>
        <w:continuationSeparator/>
      </w:r>
    </w:p>
  </w:endnote>
  <w:endnote w:type="continuationNotice" w:id="1">
    <w:p w14:paraId="45C923B2" w14:textId="77777777" w:rsidR="005B7716" w:rsidRDefault="005B7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604020202020204"/>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sukushi A Round Gothic Regular">
    <w:panose1 w:val="020B0604020202020204"/>
    <w:charset w:val="80"/>
    <w:family w:val="roman"/>
    <w:pitch w:val="variable"/>
    <w:sig w:usb0="00000003" w:usb1="0AC71C10"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ABA3" w14:textId="5FC15198" w:rsidR="00EF1A74" w:rsidRDefault="00E95DE1" w:rsidP="00EF1A74">
    <w:pPr>
      <w:pStyle w:val="Footer"/>
      <w:jc w:val="center"/>
    </w:pPr>
    <w:r>
      <w:rPr>
        <w:noProof/>
      </w:rPr>
      <mc:AlternateContent>
        <mc:Choice Requires="wpg">
          <w:drawing>
            <wp:anchor distT="0" distB="0" distL="0" distR="0" simplePos="0" relativeHeight="251658245" behindDoc="0" locked="0" layoutInCell="1" allowOverlap="1" wp14:anchorId="301FDF2B" wp14:editId="0AA56A2A">
              <wp:simplePos x="0" y="0"/>
              <wp:positionH relativeFrom="page">
                <wp:posOffset>778498</wp:posOffset>
              </wp:positionH>
              <wp:positionV relativeFrom="paragraph">
                <wp:posOffset>186055</wp:posOffset>
              </wp:positionV>
              <wp:extent cx="6215380" cy="13970"/>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3970"/>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10" style="position:absolute;margin-left:61.3pt;margin-top:14.65pt;width:489.4pt;height:1.1pt;z-index:251669507;mso-wrap-distance-left:0;mso-wrap-distance-right:0;mso-position-horizontal-relative:page" coordsize="62153,146" o:spid="_x0000_s1026" w14:anchorId="71C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">
              <v:shape id="Graphic 11" style="position:absolute;left:40449;width:3315;height:146;visibility:visible;mso-wrap-style:square;v-text-anchor:top" coordsize="331470,14604" o:spid="_x0000_s1027" fillcolor="#bb892c"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v:path arrowok="t"/>
              </v:shape>
              <v:shape id="Graphic 12" style="position:absolute;left:33095;width:3314;height:146;visibility:visible;mso-wrap-style:square;v-text-anchor:top" coordsize="331470,14604" o:spid="_x0000_s1028" fillcolor="#df1766"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v:path arrowok="t"/>
              </v:shape>
              <v:shape id="Graphic 13" style="position:absolute;left:36772;width:3315;height:146;visibility:visible;mso-wrap-style:square;v-text-anchor:top" coordsize="331470,14604" o:spid="_x0000_s1029" fillcolor="#f99d1c"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v:path arrowok="t"/>
              </v:shape>
              <v:shape id="Graphic 14" style="position:absolute;left:44126;width:3315;height:146;visibility:visible;mso-wrap-style:square;v-text-anchor:top" coordsize="331470,14604" o:spid="_x0000_s1030" fillcolor="#3b8041"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v:path arrowok="t"/>
              </v:shape>
              <v:shape id="Graphic 15" style="position:absolute;left:47804;width:3314;height:146;visibility:visible;mso-wrap-style:square;v-text-anchor:top" coordsize="331470,14604" o:spid="_x0000_s1031" fillcolor="#258ece"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v:path arrowok="t"/>
              </v:shape>
              <v:shape id="Graphic 16" style="position:absolute;left:55158;width:3315;height:146;visibility:visible;mso-wrap-style:square;v-text-anchor:top" coordsize="331470,14604" o:spid="_x0000_s1032" fillcolor="#00689f"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v:path arrowok="t"/>
              </v:shape>
              <v:shape id="Graphic 17" style="position:absolute;left:58835;width:3315;height:146;visibility:visible;mso-wrap-style:square;v-text-anchor:top" coordsize="331470,14604" o:spid="_x0000_s1033" fillcolor="#12466e"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v:path arrowok="t"/>
              </v:shape>
              <v:shape id="Graphic 18" style="position:absolute;left:51481;width:3315;height:146;visibility:visible;mso-wrap-style:square;v-text-anchor:top" coordsize="331470,14604" o:spid="_x0000_s1034" fillcolor="#58b947"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v:path arrowok="t"/>
              </v:shape>
              <v:shape id="Graphic 19" style="position:absolute;left:25740;width:3315;height:146;visibility:visible;mso-wrap-style:square;v-text-anchor:top" coordsize="331470,14604" o:spid="_x0000_s1035" fillcolor="#a21d42"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v:path arrowok="t"/>
              </v:shape>
              <v:shape id="Graphic 20" style="position:absolute;left:22063;width:3315;height:146;visibility:visible;mso-wrap-style:square;v-text-anchor:top" coordsize="331470,14604" o:spid="_x0000_s1036" fillcolor="#f8c014"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v:path arrowok="t"/>
              </v:shape>
              <v:shape id="Graphic 21" style="position:absolute;left:14708;width:3315;height:146;visibility:visible;mso-wrap-style:square;v-text-anchor:top" coordsize="331470,14604" o:spid="_x0000_s1037" fillcolor="#ef3e23"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v:path arrowok="t"/>
              </v:shape>
              <v:shape id="Graphic 22" style="position:absolute;left:11031;width:3315;height:146;visibility:visible;mso-wrap-style:square;v-text-anchor:top" coordsize="331470,14604" o:spid="_x0000_s1038" fillcolor="#c42127"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v:path arrowok="t"/>
              </v:shape>
              <v:shape id="Graphic 23" style="position:absolute;left:18386;width:3314;height:146;visibility:visible;mso-wrap-style:square;v-text-anchor:top" coordsize="331470,14604" o:spid="_x0000_s1039" fillcolor="#04b8e2"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v:path arrowok="t"/>
              </v:shape>
              <v:shape id="Graphic 24" style="position:absolute;left:29417;width:3315;height:146;visibility:visible;mso-wrap-style:square;v-text-anchor:top" coordsize="331470,14604" o:spid="_x0000_s1040" fillcolor="#f26921"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v:path arrowok="t"/>
              </v:shape>
              <v:shape id="Graphic 25" style="position:absolute;left:3677;width:3314;height:146;visibility:visible;mso-wrap-style:square;v-text-anchor:top" coordsize="331470,14604" o:spid="_x0000_s1041" fillcolor="#dba428" stroked="f" path="m331241,l,,,14084r331241,l33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v:path arrowok="t"/>
              </v:shape>
              <v:shape id="Graphic 26" style="position:absolute;left:7354;width:3315;height:146;visibility:visible;mso-wrap-style:square;v-text-anchor:top" coordsize="331470,14604" o:spid="_x0000_s1042" fillcolor="#489d46" stroked="f" path="m331228,l,,,14084r331228,l331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v:path arrowok="t"/>
              </v:shape>
              <v:shape id="Graphic 27" style="position:absolute;width:3314;height:146;visibility:visible;mso-wrap-style:square;v-text-anchor:top" coordsize="331470,14604" o:spid="_x0000_s1043" fillcolor="#e61d30" stroked="f" path="m331254,l,,,14084r331254,l331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v:path arrowok="t"/>
              </v:shape>
              <w10:wrap anchorx="page"/>
            </v:group>
          </w:pict>
        </mc:Fallback>
      </mc:AlternateContent>
    </w:r>
  </w:p>
  <w:p w14:paraId="31C819AD" w14:textId="78F1651F" w:rsidR="00020FF9" w:rsidRDefault="00020FF9" w:rsidP="00EF1A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0C9DC" w14:textId="77777777" w:rsidR="005B7716" w:rsidRDefault="005B7716" w:rsidP="0080439D">
      <w:r>
        <w:separator/>
      </w:r>
    </w:p>
  </w:footnote>
  <w:footnote w:type="continuationSeparator" w:id="0">
    <w:p w14:paraId="59F5565D" w14:textId="77777777" w:rsidR="005B7716" w:rsidRDefault="005B7716" w:rsidP="0080439D">
      <w:r>
        <w:continuationSeparator/>
      </w:r>
    </w:p>
  </w:footnote>
  <w:footnote w:type="continuationNotice" w:id="1">
    <w:p w14:paraId="5D9A2B58" w14:textId="77777777" w:rsidR="005B7716" w:rsidRDefault="005B7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C5B2" w14:textId="32C9DE50" w:rsidR="001E6EB3" w:rsidRDefault="00B94A18">
    <w:pPr>
      <w:pStyle w:val="Header"/>
    </w:pPr>
    <w:r>
      <w:rPr>
        <w:rFonts w:cs="Open Sans"/>
        <w:noProof/>
        <w:color w:val="000000"/>
      </w:rPr>
      <w:drawing>
        <wp:anchor distT="0" distB="0" distL="114300" distR="114300" simplePos="0" relativeHeight="251658246" behindDoc="0" locked="0" layoutInCell="1" allowOverlap="1" wp14:anchorId="7D598930" wp14:editId="7C436F31">
          <wp:simplePos x="0" y="0"/>
          <wp:positionH relativeFrom="column">
            <wp:posOffset>1830705</wp:posOffset>
          </wp:positionH>
          <wp:positionV relativeFrom="paragraph">
            <wp:posOffset>207010</wp:posOffset>
          </wp:positionV>
          <wp:extent cx="473075" cy="473075"/>
          <wp:effectExtent l="0" t="0" r="0" b="0"/>
          <wp:wrapNone/>
          <wp:docPr id="316201864"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01864" name="Graphic 316201864"/>
                  <pic:cNvPicPr/>
                </pic:nvPicPr>
                <pic:blipFill>
                  <a:blip r:embed="rId1">
                    <a:extLst>
                      <a:ext uri="{96DAC541-7B7A-43D3-8B79-37D633B846F1}">
                        <asvg:svgBlip xmlns:asvg="http://schemas.microsoft.com/office/drawing/2016/SVG/main" r:embed="rId2"/>
                      </a:ext>
                    </a:extLst>
                  </a:blip>
                  <a:stretch>
                    <a:fillRect/>
                  </a:stretch>
                </pic:blipFill>
                <pic:spPr>
                  <a:xfrm>
                    <a:off x="0" y="0"/>
                    <a:ext cx="473075" cy="473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7" behindDoc="0" locked="0" layoutInCell="1" allowOverlap="1" wp14:anchorId="218C743B" wp14:editId="250642F5">
              <wp:simplePos x="0" y="0"/>
              <wp:positionH relativeFrom="column">
                <wp:posOffset>1931706</wp:posOffset>
              </wp:positionH>
              <wp:positionV relativeFrom="paragraph">
                <wp:posOffset>263525</wp:posOffset>
              </wp:positionV>
              <wp:extent cx="2171700" cy="359410"/>
              <wp:effectExtent l="0" t="0" r="0" b="0"/>
              <wp:wrapNone/>
              <wp:docPr id="642265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59410"/>
                      </a:xfrm>
                      <a:prstGeom prst="rect">
                        <a:avLst/>
                      </a:prstGeom>
                      <a:noFill/>
                      <a:ln w="9525">
                        <a:noFill/>
                        <a:miter lim="800000"/>
                        <a:headEnd/>
                        <a:tailEnd/>
                      </a:ln>
                    </wps:spPr>
                    <wps:txbx>
                      <w:txbxContent>
                        <w:p w14:paraId="3FFAAAAE" w14:textId="09C645C0" w:rsidR="00B94A18" w:rsidRPr="00B94A18" w:rsidRDefault="00B94A18" w:rsidP="00B94A18">
                          <w:pPr>
                            <w:jc w:val="center"/>
                            <w:rPr>
                              <w:rFonts w:ascii="Arial" w:eastAsia="Tsukushi A Round Gothic Regular" w:hAnsi="Arial" w:cs="Arial"/>
                              <w:b/>
                              <w:bCs/>
                              <w:color w:val="FFFFFF" w:themeColor="background1"/>
                              <w:sz w:val="16"/>
                              <w:szCs w:val="16"/>
                              <w:lang w:val="en-US"/>
                            </w:rPr>
                          </w:pPr>
                          <w:r>
                            <w:rPr>
                              <w:rFonts w:ascii="Arial" w:eastAsia="Tsukushi A Round Gothic Regular" w:hAnsi="Arial" w:cs="Arial"/>
                              <w:b/>
                              <w:bCs/>
                              <w:color w:val="FFFFFF" w:themeColor="background1"/>
                              <w:sz w:val="16"/>
                              <w:szCs w:val="16"/>
                              <w:lang w:val="en-US"/>
                            </w:rPr>
                            <w:t>Incheon Metropolitan City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8C743B" id="_x0000_t202" coordsize="21600,21600" o:spt="202" path="m,l,21600r21600,l21600,xe">
              <v:stroke joinstyle="miter"/>
              <v:path gradientshapeok="t" o:connecttype="rect"/>
            </v:shapetype>
            <v:shape id="Text Box 2" o:spid="_x0000_s1026" type="#_x0000_t202" style="position:absolute;margin-left:152.1pt;margin-top:20.75pt;width:171pt;height:28.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" filled="f" stroked="f">
              <v:textbox>
                <w:txbxContent>
                  <w:p w14:paraId="3FFAAAAE" w14:textId="09C645C0" w:rsidR="00B94A18" w:rsidRPr="00B94A18" w:rsidRDefault="00B94A18" w:rsidP="00B94A18">
                    <w:pPr>
                      <w:jc w:val="center"/>
                      <w:rPr>
                        <w:rFonts w:ascii="Arial" w:eastAsia="Tsukushi A Round Gothic Regular" w:hAnsi="Arial" w:cs="Arial"/>
                        <w:b/>
                        <w:bCs/>
                        <w:color w:val="FFFFFF" w:themeColor="background1"/>
                        <w:sz w:val="16"/>
                        <w:szCs w:val="16"/>
                        <w:lang w:val="en-US"/>
                      </w:rPr>
                    </w:pPr>
                    <w:r>
                      <w:rPr>
                        <w:rFonts w:ascii="Arial" w:eastAsia="Tsukushi A Round Gothic Regular" w:hAnsi="Arial" w:cs="Arial"/>
                        <w:b/>
                        <w:bCs/>
                        <w:color w:val="FFFFFF" w:themeColor="background1"/>
                        <w:sz w:val="16"/>
                        <w:szCs w:val="16"/>
                        <w:lang w:val="en-US"/>
                      </w:rPr>
                      <w:t>Incheon Metropolitan City</w:t>
                    </w:r>
                  </w:p>
                </w:txbxContent>
              </v:textbox>
            </v:shape>
          </w:pict>
        </mc:Fallback>
      </mc:AlternateContent>
    </w:r>
    <w:r>
      <w:rPr>
        <w:rFonts w:cs="Open Sans"/>
        <w:noProof/>
        <w:color w:val="000000"/>
      </w:rPr>
      <w:drawing>
        <wp:anchor distT="0" distB="0" distL="114300" distR="114300" simplePos="0" relativeHeight="251658244" behindDoc="0" locked="0" layoutInCell="1" allowOverlap="1" wp14:anchorId="66AF3FF5" wp14:editId="56C17174">
          <wp:simplePos x="0" y="0"/>
          <wp:positionH relativeFrom="column">
            <wp:posOffset>3868420</wp:posOffset>
          </wp:positionH>
          <wp:positionV relativeFrom="paragraph">
            <wp:posOffset>62230</wp:posOffset>
          </wp:positionV>
          <wp:extent cx="608965" cy="770255"/>
          <wp:effectExtent l="0" t="0" r="0" b="0"/>
          <wp:wrapNone/>
          <wp:docPr id="1029785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37418" name="Picture 873337418"/>
                  <pic:cNvPicPr/>
                </pic:nvPicPr>
                <pic:blipFill rotWithShape="1">
                  <a:blip r:embed="rId3">
                    <a:extLst>
                      <a:ext uri="{28A0092B-C50C-407E-A947-70E740481C1C}">
                        <a14:useLocalDpi xmlns:a14="http://schemas.microsoft.com/office/drawing/2010/main" val="0"/>
                      </a:ext>
                    </a:extLst>
                  </a:blip>
                  <a:srcRect r="74333"/>
                  <a:stretch/>
                </pic:blipFill>
                <pic:spPr bwMode="auto">
                  <a:xfrm>
                    <a:off x="0" y="0"/>
                    <a:ext cx="608965" cy="770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4CF614F5" wp14:editId="562A4FCC">
              <wp:simplePos x="0" y="0"/>
              <wp:positionH relativeFrom="column">
                <wp:posOffset>4465919</wp:posOffset>
              </wp:positionH>
              <wp:positionV relativeFrom="paragraph">
                <wp:posOffset>330200</wp:posOffset>
              </wp:positionV>
              <wp:extent cx="1529715" cy="3594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59410"/>
                      </a:xfrm>
                      <a:prstGeom prst="rect">
                        <a:avLst/>
                      </a:prstGeom>
                      <a:noFill/>
                      <a:ln w="9525">
                        <a:noFill/>
                        <a:miter lim="800000"/>
                        <a:headEnd/>
                        <a:tailEnd/>
                      </a:ln>
                    </wps:spPr>
                    <wps:txbx>
                      <w:txbxContent>
                        <w:p w14:paraId="0E6A3721" w14:textId="20163D50" w:rsidR="007A7C2E" w:rsidRDefault="007A7C2E" w:rsidP="00B94A18">
                          <w:pPr>
                            <w:rPr>
                              <w:rFonts w:ascii="Arial" w:eastAsia="Tsukushi A Round Gothic Regular" w:hAnsi="Arial" w:cs="Arial"/>
                              <w:b/>
                              <w:bCs/>
                              <w:color w:val="FFFFFF" w:themeColor="background1"/>
                              <w:sz w:val="16"/>
                              <w:szCs w:val="16"/>
                              <w:lang w:val="en-US"/>
                            </w:rPr>
                          </w:pPr>
                          <w:r w:rsidRPr="00B94A18">
                            <w:rPr>
                              <w:rFonts w:ascii="Arial" w:eastAsia="Tsukushi A Round Gothic Regular" w:hAnsi="Arial" w:cs="Arial"/>
                              <w:b/>
                              <w:bCs/>
                              <w:color w:val="FFFFFF" w:themeColor="background1"/>
                              <w:sz w:val="16"/>
                              <w:szCs w:val="16"/>
                              <w:lang w:val="en-US"/>
                            </w:rPr>
                            <w:t>Mini</w:t>
                          </w:r>
                          <w:r w:rsidR="00051D93" w:rsidRPr="00B94A18">
                            <w:rPr>
                              <w:rFonts w:ascii="Arial" w:eastAsia="Tsukushi A Round Gothic Regular" w:hAnsi="Arial" w:cs="Arial"/>
                              <w:b/>
                              <w:bCs/>
                              <w:color w:val="FFFFFF" w:themeColor="background1"/>
                              <w:sz w:val="16"/>
                              <w:szCs w:val="16"/>
                              <w:lang w:val="en-US"/>
                            </w:rPr>
                            <w:t xml:space="preserve">stry of Science </w:t>
                          </w:r>
                          <w:r w:rsidR="005655A0" w:rsidRPr="00B94A18">
                            <w:rPr>
                              <w:rFonts w:ascii="Arial" w:eastAsia="Tsukushi A Round Gothic Regular" w:hAnsi="Arial" w:cs="Arial"/>
                              <w:b/>
                              <w:bCs/>
                              <w:color w:val="FFFFFF" w:themeColor="background1"/>
                              <w:sz w:val="16"/>
                              <w:szCs w:val="16"/>
                              <w:lang w:val="en-US"/>
                            </w:rPr>
                            <w:t>and ICT</w:t>
                          </w:r>
                        </w:p>
                        <w:p w14:paraId="6466E39B" w14:textId="412F9EFA" w:rsidR="00B94A18" w:rsidRPr="00B94A18" w:rsidRDefault="00B94A18" w:rsidP="00B94A18">
                          <w:pPr>
                            <w:rPr>
                              <w:rFonts w:ascii="Arial" w:eastAsia="Tsukushi A Round Gothic Regular" w:hAnsi="Arial" w:cs="Arial"/>
                              <w:b/>
                              <w:bCs/>
                              <w:color w:val="FFFFFF" w:themeColor="background1"/>
                              <w:sz w:val="16"/>
                              <w:szCs w:val="16"/>
                              <w:lang w:val="en-US"/>
                            </w:rPr>
                          </w:pPr>
                          <w:r>
                            <w:rPr>
                              <w:rFonts w:ascii="Arial" w:eastAsia="Tsukushi A Round Gothic Regular" w:hAnsi="Arial" w:cs="Arial"/>
                              <w:b/>
                              <w:bCs/>
                              <w:color w:val="FFFFFF" w:themeColor="background1"/>
                              <w:sz w:val="16"/>
                              <w:szCs w:val="16"/>
                              <w:lang w:val="en-US"/>
                            </w:rPr>
                            <w:t>of the Republic of Korea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614F5" id="_x0000_s1027" type="#_x0000_t202" style="position:absolute;margin-left:351.65pt;margin-top:26pt;width:120.45pt;height:2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" filled="f" stroked="f">
              <v:textbox>
                <w:txbxContent>
                  <w:p w14:paraId="0E6A3721" w14:textId="20163D50" w:rsidR="007A7C2E" w:rsidRDefault="007A7C2E" w:rsidP="00B94A18">
                    <w:pPr>
                      <w:rPr>
                        <w:rFonts w:ascii="Arial" w:eastAsia="Tsukushi A Round Gothic Regular" w:hAnsi="Arial" w:cs="Arial"/>
                        <w:b/>
                        <w:bCs/>
                        <w:color w:val="FFFFFF" w:themeColor="background1"/>
                        <w:sz w:val="16"/>
                        <w:szCs w:val="16"/>
                        <w:lang w:val="en-US"/>
                      </w:rPr>
                    </w:pPr>
                    <w:r w:rsidRPr="00B94A18">
                      <w:rPr>
                        <w:rFonts w:ascii="Arial" w:eastAsia="Tsukushi A Round Gothic Regular" w:hAnsi="Arial" w:cs="Arial"/>
                        <w:b/>
                        <w:bCs/>
                        <w:color w:val="FFFFFF" w:themeColor="background1"/>
                        <w:sz w:val="16"/>
                        <w:szCs w:val="16"/>
                        <w:lang w:val="en-US"/>
                      </w:rPr>
                      <w:t>Mini</w:t>
                    </w:r>
                    <w:r w:rsidR="00051D93" w:rsidRPr="00B94A18">
                      <w:rPr>
                        <w:rFonts w:ascii="Arial" w:eastAsia="Tsukushi A Round Gothic Regular" w:hAnsi="Arial" w:cs="Arial"/>
                        <w:b/>
                        <w:bCs/>
                        <w:color w:val="FFFFFF" w:themeColor="background1"/>
                        <w:sz w:val="16"/>
                        <w:szCs w:val="16"/>
                        <w:lang w:val="en-US"/>
                      </w:rPr>
                      <w:t xml:space="preserve">stry of Science </w:t>
                    </w:r>
                    <w:r w:rsidR="005655A0" w:rsidRPr="00B94A18">
                      <w:rPr>
                        <w:rFonts w:ascii="Arial" w:eastAsia="Tsukushi A Round Gothic Regular" w:hAnsi="Arial" w:cs="Arial"/>
                        <w:b/>
                        <w:bCs/>
                        <w:color w:val="FFFFFF" w:themeColor="background1"/>
                        <w:sz w:val="16"/>
                        <w:szCs w:val="16"/>
                        <w:lang w:val="en-US"/>
                      </w:rPr>
                      <w:t>and ICT</w:t>
                    </w:r>
                  </w:p>
                  <w:p w14:paraId="6466E39B" w14:textId="412F9EFA" w:rsidR="00B94A18" w:rsidRPr="00B94A18" w:rsidRDefault="00B94A18" w:rsidP="00B94A18">
                    <w:pPr>
                      <w:rPr>
                        <w:rFonts w:ascii="Arial" w:eastAsia="Tsukushi A Round Gothic Regular" w:hAnsi="Arial" w:cs="Arial"/>
                        <w:b/>
                        <w:bCs/>
                        <w:color w:val="FFFFFF" w:themeColor="background1"/>
                        <w:sz w:val="16"/>
                        <w:szCs w:val="16"/>
                        <w:lang w:val="en-US"/>
                      </w:rPr>
                    </w:pPr>
                    <w:r>
                      <w:rPr>
                        <w:rFonts w:ascii="Arial" w:eastAsia="Tsukushi A Round Gothic Regular" w:hAnsi="Arial" w:cs="Arial"/>
                        <w:b/>
                        <w:bCs/>
                        <w:color w:val="FFFFFF" w:themeColor="background1"/>
                        <w:sz w:val="16"/>
                        <w:szCs w:val="16"/>
                        <w:lang w:val="en-US"/>
                      </w:rPr>
                      <w:t>of the Republic of Korea</w:t>
                    </w:r>
                  </w:p>
                </w:txbxContent>
              </v:textbox>
            </v:shape>
          </w:pict>
        </mc:Fallback>
      </mc:AlternateContent>
    </w:r>
    <w:r>
      <w:rPr>
        <w:rFonts w:cs="Open Sans"/>
        <w:noProof/>
        <w:color w:val="000000"/>
      </w:rPr>
      <w:t xml:space="preserve"> </w:t>
    </w:r>
    <w:r>
      <w:rPr>
        <w:noProof/>
      </w:rPr>
      <w:drawing>
        <wp:anchor distT="0" distB="0" distL="114300" distR="114300" simplePos="0" relativeHeight="251658242" behindDoc="0" locked="0" layoutInCell="1" allowOverlap="1" wp14:anchorId="4BE11846" wp14:editId="4D37B027">
          <wp:simplePos x="0" y="0"/>
          <wp:positionH relativeFrom="column">
            <wp:posOffset>-73821</wp:posOffset>
          </wp:positionH>
          <wp:positionV relativeFrom="paragraph">
            <wp:posOffset>119322</wp:posOffset>
          </wp:positionV>
          <wp:extent cx="1629103" cy="728735"/>
          <wp:effectExtent l="0" t="0" r="0" b="0"/>
          <wp:wrapNone/>
          <wp:docPr id="104629085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29103" cy="72873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D33625">
      <w:rPr>
        <w:noProof/>
      </w:rPr>
      <mc:AlternateContent>
        <mc:Choice Requires="wps">
          <w:drawing>
            <wp:anchor distT="0" distB="0" distL="114300" distR="114300" simplePos="0" relativeHeight="251658240" behindDoc="0" locked="0" layoutInCell="1" allowOverlap="1" wp14:anchorId="15A414A1" wp14:editId="67704A26">
              <wp:simplePos x="0" y="0"/>
              <wp:positionH relativeFrom="column">
                <wp:posOffset>4116705</wp:posOffset>
              </wp:positionH>
              <wp:positionV relativeFrom="paragraph">
                <wp:posOffset>1080135</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asvg="http://schemas.microsoft.com/office/drawing/2016/SVG/main" xmlns:pic="http://schemas.openxmlformats.org/drawingml/2006/picture" xmlns:a="http://schemas.openxmlformats.org/drawingml/2006/main">
          <w:pict>
            <v:shape id="Graphic 3" style="position:absolute;margin-left:324.15pt;margin-top:85.05pt;width:236.95pt;height:7.05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spid="_x0000_s1026" fillcolor="#fd9d24" stroked="f" path="m2939923,l,,,90004r2939923,l29399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" w14:anchorId="446C5AB2">
              <v:path arrowok="t"/>
            </v:shape>
          </w:pict>
        </mc:Fallback>
      </mc:AlternateContent>
    </w:r>
    <w:r w:rsidR="00D33625">
      <w:rPr>
        <w:noProof/>
      </w:rPr>
      <mc:AlternateContent>
        <mc:Choice Requires="wps">
          <w:drawing>
            <wp:anchor distT="0" distB="0" distL="114300" distR="114300" simplePos="0" relativeHeight="251658241" behindDoc="0" locked="0" layoutInCell="1" allowOverlap="1" wp14:anchorId="7B511257" wp14:editId="43BF614F">
              <wp:simplePos x="0" y="0"/>
              <wp:positionH relativeFrom="column">
                <wp:posOffset>-914400</wp:posOffset>
              </wp:positionH>
              <wp:positionV relativeFrom="paragraph">
                <wp:posOffset>-178188</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asvg="http://schemas.microsoft.com/office/drawing/2016/SVG/main" xmlns:pic="http://schemas.openxmlformats.org/drawingml/2006/picture" xmlns:a="http://schemas.openxmlformats.org/drawingml/2006/main">
          <w:pict>
            <v:shape id="Graphic 2" style="position:absolute;margin-left:-1in;margin-top:-14.05pt;width:639.75pt;height:99.2p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spid="_x0000_s1026" fillcolor="#0068b8" stroked="f" path="m7559992,l,,,1259992r7559992,l75599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" w14:anchorId="45CE44B7">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9.8pt;height:800.25pt;visibility:visible" o:bullet="t">
        <v:imagedata r:id="rId1" o:title=""/>
      </v:shape>
    </w:pict>
  </w:numPicBullet>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1C74"/>
    <w:multiLevelType w:val="hybridMultilevel"/>
    <w:tmpl w:val="7C368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146F5"/>
    <w:multiLevelType w:val="hybridMultilevel"/>
    <w:tmpl w:val="EBB63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43657"/>
    <w:multiLevelType w:val="hybridMultilevel"/>
    <w:tmpl w:val="BE868B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12D1A"/>
    <w:multiLevelType w:val="hybridMultilevel"/>
    <w:tmpl w:val="13169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81626"/>
    <w:multiLevelType w:val="hybridMultilevel"/>
    <w:tmpl w:val="B43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A525E"/>
    <w:multiLevelType w:val="hybridMultilevel"/>
    <w:tmpl w:val="626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9"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4596D"/>
    <w:multiLevelType w:val="hybridMultilevel"/>
    <w:tmpl w:val="F5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9"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33"/>
  </w:num>
  <w:num w:numId="3" w16cid:durableId="1294285117">
    <w:abstractNumId w:val="5"/>
  </w:num>
  <w:num w:numId="4" w16cid:durableId="966081204">
    <w:abstractNumId w:val="26"/>
  </w:num>
  <w:num w:numId="5" w16cid:durableId="499588295">
    <w:abstractNumId w:val="38"/>
  </w:num>
  <w:num w:numId="6" w16cid:durableId="335966113">
    <w:abstractNumId w:val="15"/>
  </w:num>
  <w:num w:numId="7" w16cid:durableId="28652998">
    <w:abstractNumId w:val="39"/>
  </w:num>
  <w:num w:numId="8" w16cid:durableId="306787125">
    <w:abstractNumId w:val="37"/>
  </w:num>
  <w:num w:numId="9" w16cid:durableId="1784881429">
    <w:abstractNumId w:val="22"/>
  </w:num>
  <w:num w:numId="10" w16cid:durableId="1959603052">
    <w:abstractNumId w:val="27"/>
  </w:num>
  <w:num w:numId="11" w16cid:durableId="587620263">
    <w:abstractNumId w:val="20"/>
  </w:num>
  <w:num w:numId="12" w16cid:durableId="1262882480">
    <w:abstractNumId w:val="40"/>
  </w:num>
  <w:num w:numId="13" w16cid:durableId="1884754854">
    <w:abstractNumId w:val="21"/>
  </w:num>
  <w:num w:numId="14" w16cid:durableId="782848361">
    <w:abstractNumId w:val="0"/>
  </w:num>
  <w:num w:numId="15" w16cid:durableId="67464861">
    <w:abstractNumId w:val="20"/>
  </w:num>
  <w:num w:numId="16" w16cid:durableId="1698852278">
    <w:abstractNumId w:val="38"/>
  </w:num>
  <w:num w:numId="17" w16cid:durableId="1384138209">
    <w:abstractNumId w:val="38"/>
  </w:num>
  <w:num w:numId="18" w16cid:durableId="1570268933">
    <w:abstractNumId w:val="2"/>
  </w:num>
  <w:num w:numId="19" w16cid:durableId="1618483646">
    <w:abstractNumId w:val="28"/>
  </w:num>
  <w:num w:numId="20" w16cid:durableId="339426877">
    <w:abstractNumId w:val="13"/>
  </w:num>
  <w:num w:numId="21" w16cid:durableId="471749308">
    <w:abstractNumId w:val="29"/>
  </w:num>
  <w:num w:numId="22" w16cid:durableId="1393652044">
    <w:abstractNumId w:val="17"/>
  </w:num>
  <w:num w:numId="23" w16cid:durableId="1046295450">
    <w:abstractNumId w:val="19"/>
  </w:num>
  <w:num w:numId="24" w16cid:durableId="335035547">
    <w:abstractNumId w:val="35"/>
  </w:num>
  <w:num w:numId="25" w16cid:durableId="683479187">
    <w:abstractNumId w:val="34"/>
  </w:num>
  <w:num w:numId="26" w16cid:durableId="1582325780">
    <w:abstractNumId w:val="9"/>
  </w:num>
  <w:num w:numId="27" w16cid:durableId="1163198966">
    <w:abstractNumId w:val="30"/>
  </w:num>
  <w:num w:numId="28" w16cid:durableId="2036073730">
    <w:abstractNumId w:val="4"/>
  </w:num>
  <w:num w:numId="29" w16cid:durableId="1236161668">
    <w:abstractNumId w:val="8"/>
  </w:num>
  <w:num w:numId="30" w16cid:durableId="12080097">
    <w:abstractNumId w:val="25"/>
  </w:num>
  <w:num w:numId="31" w16cid:durableId="878472584">
    <w:abstractNumId w:val="32"/>
  </w:num>
  <w:num w:numId="32" w16cid:durableId="855267945">
    <w:abstractNumId w:val="14"/>
  </w:num>
  <w:num w:numId="33" w16cid:durableId="561722644">
    <w:abstractNumId w:val="36"/>
  </w:num>
  <w:num w:numId="34" w16cid:durableId="1347903185">
    <w:abstractNumId w:val="12"/>
  </w:num>
  <w:num w:numId="35" w16cid:durableId="274218948">
    <w:abstractNumId w:val="6"/>
  </w:num>
  <w:num w:numId="36" w16cid:durableId="554776270">
    <w:abstractNumId w:val="18"/>
  </w:num>
  <w:num w:numId="37" w16cid:durableId="192808624">
    <w:abstractNumId w:val="11"/>
  </w:num>
  <w:num w:numId="38" w16cid:durableId="826672109">
    <w:abstractNumId w:val="23"/>
  </w:num>
  <w:num w:numId="39" w16cid:durableId="1348141304">
    <w:abstractNumId w:val="31"/>
  </w:num>
  <w:num w:numId="40" w16cid:durableId="1817212753">
    <w:abstractNumId w:val="16"/>
  </w:num>
  <w:num w:numId="41" w16cid:durableId="1788891176">
    <w:abstractNumId w:val="24"/>
  </w:num>
  <w:num w:numId="42" w16cid:durableId="852381220">
    <w:abstractNumId w:val="3"/>
  </w:num>
  <w:num w:numId="43" w16cid:durableId="1884823741">
    <w:abstractNumId w:val="10"/>
  </w:num>
  <w:num w:numId="44" w16cid:durableId="1688753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31A8"/>
    <w:rsid w:val="00014AFF"/>
    <w:rsid w:val="00020FF9"/>
    <w:rsid w:val="00022FF6"/>
    <w:rsid w:val="000246F6"/>
    <w:rsid w:val="00027927"/>
    <w:rsid w:val="00042279"/>
    <w:rsid w:val="00044BB3"/>
    <w:rsid w:val="00050A37"/>
    <w:rsid w:val="00050BB8"/>
    <w:rsid w:val="000517D8"/>
    <w:rsid w:val="00051D93"/>
    <w:rsid w:val="000524A3"/>
    <w:rsid w:val="00064DC7"/>
    <w:rsid w:val="00066265"/>
    <w:rsid w:val="00067977"/>
    <w:rsid w:val="00067BD0"/>
    <w:rsid w:val="00070585"/>
    <w:rsid w:val="00075021"/>
    <w:rsid w:val="00077488"/>
    <w:rsid w:val="00077AEA"/>
    <w:rsid w:val="000843F5"/>
    <w:rsid w:val="000874A9"/>
    <w:rsid w:val="00091460"/>
    <w:rsid w:val="000A0022"/>
    <w:rsid w:val="000B0F89"/>
    <w:rsid w:val="000B2F89"/>
    <w:rsid w:val="000C2196"/>
    <w:rsid w:val="000C5FB2"/>
    <w:rsid w:val="000C6177"/>
    <w:rsid w:val="000D09C7"/>
    <w:rsid w:val="000D0B78"/>
    <w:rsid w:val="000D19BD"/>
    <w:rsid w:val="000D25DC"/>
    <w:rsid w:val="000D4787"/>
    <w:rsid w:val="000D6A91"/>
    <w:rsid w:val="000E0883"/>
    <w:rsid w:val="000E1590"/>
    <w:rsid w:val="000E2E05"/>
    <w:rsid w:val="000E73E5"/>
    <w:rsid w:val="000E7493"/>
    <w:rsid w:val="000E7DBC"/>
    <w:rsid w:val="000F19CE"/>
    <w:rsid w:val="000F519D"/>
    <w:rsid w:val="001007CA"/>
    <w:rsid w:val="00104612"/>
    <w:rsid w:val="001046CF"/>
    <w:rsid w:val="00104A5C"/>
    <w:rsid w:val="0010526B"/>
    <w:rsid w:val="00105944"/>
    <w:rsid w:val="00110FBF"/>
    <w:rsid w:val="001143EF"/>
    <w:rsid w:val="00116ECA"/>
    <w:rsid w:val="001176BD"/>
    <w:rsid w:val="0012583C"/>
    <w:rsid w:val="00126D07"/>
    <w:rsid w:val="0013008C"/>
    <w:rsid w:val="0013034A"/>
    <w:rsid w:val="001303CE"/>
    <w:rsid w:val="00130473"/>
    <w:rsid w:val="0013157F"/>
    <w:rsid w:val="00134A03"/>
    <w:rsid w:val="00134D10"/>
    <w:rsid w:val="001356B0"/>
    <w:rsid w:val="00135F8F"/>
    <w:rsid w:val="00141315"/>
    <w:rsid w:val="00143C30"/>
    <w:rsid w:val="001471F0"/>
    <w:rsid w:val="00151720"/>
    <w:rsid w:val="00152270"/>
    <w:rsid w:val="00154AB2"/>
    <w:rsid w:val="00154DE9"/>
    <w:rsid w:val="00154E7F"/>
    <w:rsid w:val="00160C43"/>
    <w:rsid w:val="0016162E"/>
    <w:rsid w:val="0016242E"/>
    <w:rsid w:val="00162901"/>
    <w:rsid w:val="001632DA"/>
    <w:rsid w:val="001649CB"/>
    <w:rsid w:val="00165455"/>
    <w:rsid w:val="001673CA"/>
    <w:rsid w:val="001674AD"/>
    <w:rsid w:val="00173D50"/>
    <w:rsid w:val="00174B9D"/>
    <w:rsid w:val="00176E4E"/>
    <w:rsid w:val="001774C1"/>
    <w:rsid w:val="00180842"/>
    <w:rsid w:val="00181149"/>
    <w:rsid w:val="001817EB"/>
    <w:rsid w:val="001827D0"/>
    <w:rsid w:val="00184021"/>
    <w:rsid w:val="00186C66"/>
    <w:rsid w:val="001874CF"/>
    <w:rsid w:val="00193AA4"/>
    <w:rsid w:val="001A5B96"/>
    <w:rsid w:val="001A6432"/>
    <w:rsid w:val="001A6CDF"/>
    <w:rsid w:val="001B2E16"/>
    <w:rsid w:val="001B505F"/>
    <w:rsid w:val="001C583F"/>
    <w:rsid w:val="001C60C7"/>
    <w:rsid w:val="001D0AF4"/>
    <w:rsid w:val="001D5313"/>
    <w:rsid w:val="001E1A72"/>
    <w:rsid w:val="001E3B2C"/>
    <w:rsid w:val="001E6EB3"/>
    <w:rsid w:val="001F0A10"/>
    <w:rsid w:val="00200613"/>
    <w:rsid w:val="002019B2"/>
    <w:rsid w:val="00205147"/>
    <w:rsid w:val="00206801"/>
    <w:rsid w:val="00206ED6"/>
    <w:rsid w:val="0020718C"/>
    <w:rsid w:val="00211D06"/>
    <w:rsid w:val="00214086"/>
    <w:rsid w:val="00217242"/>
    <w:rsid w:val="00220F71"/>
    <w:rsid w:val="00227916"/>
    <w:rsid w:val="00235DC3"/>
    <w:rsid w:val="00237D21"/>
    <w:rsid w:val="00241044"/>
    <w:rsid w:val="00245682"/>
    <w:rsid w:val="00250088"/>
    <w:rsid w:val="00253CC3"/>
    <w:rsid w:val="00257D9B"/>
    <w:rsid w:val="002603C0"/>
    <w:rsid w:val="00263501"/>
    <w:rsid w:val="00266573"/>
    <w:rsid w:val="00266832"/>
    <w:rsid w:val="00281D32"/>
    <w:rsid w:val="002827EB"/>
    <w:rsid w:val="002859A0"/>
    <w:rsid w:val="0028675C"/>
    <w:rsid w:val="00287B42"/>
    <w:rsid w:val="00287DC6"/>
    <w:rsid w:val="0029218C"/>
    <w:rsid w:val="00293B06"/>
    <w:rsid w:val="002968B5"/>
    <w:rsid w:val="002977E9"/>
    <w:rsid w:val="002A0CC6"/>
    <w:rsid w:val="002A289D"/>
    <w:rsid w:val="002A28BC"/>
    <w:rsid w:val="002A7945"/>
    <w:rsid w:val="002B0677"/>
    <w:rsid w:val="002B5038"/>
    <w:rsid w:val="002B5EBC"/>
    <w:rsid w:val="002B6ED1"/>
    <w:rsid w:val="002C0D2B"/>
    <w:rsid w:val="002C14AE"/>
    <w:rsid w:val="002C18F6"/>
    <w:rsid w:val="002C3207"/>
    <w:rsid w:val="002C4D3F"/>
    <w:rsid w:val="002C6792"/>
    <w:rsid w:val="002D2134"/>
    <w:rsid w:val="002D383D"/>
    <w:rsid w:val="002D5F3E"/>
    <w:rsid w:val="002D6D70"/>
    <w:rsid w:val="002E2F3C"/>
    <w:rsid w:val="002E35B0"/>
    <w:rsid w:val="002E5E80"/>
    <w:rsid w:val="002E6A43"/>
    <w:rsid w:val="002E7BCE"/>
    <w:rsid w:val="002F027C"/>
    <w:rsid w:val="002F0CC0"/>
    <w:rsid w:val="0030046A"/>
    <w:rsid w:val="003029E7"/>
    <w:rsid w:val="00307D03"/>
    <w:rsid w:val="0031223F"/>
    <w:rsid w:val="00314589"/>
    <w:rsid w:val="00314627"/>
    <w:rsid w:val="00315874"/>
    <w:rsid w:val="00320BB0"/>
    <w:rsid w:val="00331E69"/>
    <w:rsid w:val="00333663"/>
    <w:rsid w:val="00336E21"/>
    <w:rsid w:val="00342C47"/>
    <w:rsid w:val="003435A5"/>
    <w:rsid w:val="00350019"/>
    <w:rsid w:val="00351113"/>
    <w:rsid w:val="00353059"/>
    <w:rsid w:val="00353E48"/>
    <w:rsid w:val="00357244"/>
    <w:rsid w:val="00360148"/>
    <w:rsid w:val="00360F16"/>
    <w:rsid w:val="003643D7"/>
    <w:rsid w:val="003663A5"/>
    <w:rsid w:val="00366611"/>
    <w:rsid w:val="00367BD9"/>
    <w:rsid w:val="00371449"/>
    <w:rsid w:val="00371902"/>
    <w:rsid w:val="00376BB6"/>
    <w:rsid w:val="00377D82"/>
    <w:rsid w:val="003816B8"/>
    <w:rsid w:val="0038211C"/>
    <w:rsid w:val="0038227F"/>
    <w:rsid w:val="00383625"/>
    <w:rsid w:val="003851DB"/>
    <w:rsid w:val="00385DA6"/>
    <w:rsid w:val="00385F2D"/>
    <w:rsid w:val="003914CA"/>
    <w:rsid w:val="00394305"/>
    <w:rsid w:val="003A129E"/>
    <w:rsid w:val="003A7F1E"/>
    <w:rsid w:val="003B2206"/>
    <w:rsid w:val="003B247D"/>
    <w:rsid w:val="003B3080"/>
    <w:rsid w:val="003B5DAD"/>
    <w:rsid w:val="003B62C1"/>
    <w:rsid w:val="003B6AD2"/>
    <w:rsid w:val="003C2200"/>
    <w:rsid w:val="003C442D"/>
    <w:rsid w:val="003C6BC6"/>
    <w:rsid w:val="003D04AD"/>
    <w:rsid w:val="003D04F1"/>
    <w:rsid w:val="003D3C34"/>
    <w:rsid w:val="003D76FE"/>
    <w:rsid w:val="003E0116"/>
    <w:rsid w:val="003E1C7D"/>
    <w:rsid w:val="003E35B7"/>
    <w:rsid w:val="003E396E"/>
    <w:rsid w:val="003E3B1C"/>
    <w:rsid w:val="003E5521"/>
    <w:rsid w:val="003E56F0"/>
    <w:rsid w:val="003E5B0C"/>
    <w:rsid w:val="003F0282"/>
    <w:rsid w:val="003F0D85"/>
    <w:rsid w:val="003F3A63"/>
    <w:rsid w:val="003F6B8F"/>
    <w:rsid w:val="00401005"/>
    <w:rsid w:val="00411E6D"/>
    <w:rsid w:val="00412461"/>
    <w:rsid w:val="00412592"/>
    <w:rsid w:val="00417F61"/>
    <w:rsid w:val="00427C58"/>
    <w:rsid w:val="004322DF"/>
    <w:rsid w:val="004327F3"/>
    <w:rsid w:val="00432A7A"/>
    <w:rsid w:val="00432C73"/>
    <w:rsid w:val="004358DA"/>
    <w:rsid w:val="00435D7B"/>
    <w:rsid w:val="00443548"/>
    <w:rsid w:val="00445850"/>
    <w:rsid w:val="00447124"/>
    <w:rsid w:val="00447A1C"/>
    <w:rsid w:val="00450D15"/>
    <w:rsid w:val="0045309E"/>
    <w:rsid w:val="00455982"/>
    <w:rsid w:val="00456EE9"/>
    <w:rsid w:val="0046080C"/>
    <w:rsid w:val="0046131F"/>
    <w:rsid w:val="00463E33"/>
    <w:rsid w:val="00466640"/>
    <w:rsid w:val="00467E02"/>
    <w:rsid w:val="004701A2"/>
    <w:rsid w:val="00476B6B"/>
    <w:rsid w:val="00476FC5"/>
    <w:rsid w:val="004833D7"/>
    <w:rsid w:val="004844F3"/>
    <w:rsid w:val="00490560"/>
    <w:rsid w:val="004913D9"/>
    <w:rsid w:val="00494855"/>
    <w:rsid w:val="00497F4F"/>
    <w:rsid w:val="004A2942"/>
    <w:rsid w:val="004A332F"/>
    <w:rsid w:val="004A6373"/>
    <w:rsid w:val="004B4A5B"/>
    <w:rsid w:val="004B500A"/>
    <w:rsid w:val="004B6A5A"/>
    <w:rsid w:val="004B6A5F"/>
    <w:rsid w:val="004B7BC6"/>
    <w:rsid w:val="004C7361"/>
    <w:rsid w:val="004C7F5B"/>
    <w:rsid w:val="004D159C"/>
    <w:rsid w:val="004D1B9D"/>
    <w:rsid w:val="004D3075"/>
    <w:rsid w:val="004D5596"/>
    <w:rsid w:val="004D666C"/>
    <w:rsid w:val="004E27C9"/>
    <w:rsid w:val="004E312D"/>
    <w:rsid w:val="004E4209"/>
    <w:rsid w:val="004E59D0"/>
    <w:rsid w:val="004E69D1"/>
    <w:rsid w:val="004F088D"/>
    <w:rsid w:val="004F0D38"/>
    <w:rsid w:val="004F235C"/>
    <w:rsid w:val="004F2E52"/>
    <w:rsid w:val="004F7F91"/>
    <w:rsid w:val="0050077B"/>
    <w:rsid w:val="00501C77"/>
    <w:rsid w:val="00502B47"/>
    <w:rsid w:val="00503D29"/>
    <w:rsid w:val="0051150A"/>
    <w:rsid w:val="00523351"/>
    <w:rsid w:val="00523CA3"/>
    <w:rsid w:val="00525579"/>
    <w:rsid w:val="00525FFE"/>
    <w:rsid w:val="00530FAD"/>
    <w:rsid w:val="005357A4"/>
    <w:rsid w:val="00535F54"/>
    <w:rsid w:val="005374CB"/>
    <w:rsid w:val="00550A19"/>
    <w:rsid w:val="005513F0"/>
    <w:rsid w:val="0055179B"/>
    <w:rsid w:val="00553D70"/>
    <w:rsid w:val="00554194"/>
    <w:rsid w:val="0055424B"/>
    <w:rsid w:val="00560806"/>
    <w:rsid w:val="005655A0"/>
    <w:rsid w:val="005673BF"/>
    <w:rsid w:val="00570BE3"/>
    <w:rsid w:val="00572E52"/>
    <w:rsid w:val="005730E3"/>
    <w:rsid w:val="00580BE2"/>
    <w:rsid w:val="00581917"/>
    <w:rsid w:val="0058370E"/>
    <w:rsid w:val="00584BE7"/>
    <w:rsid w:val="00585F95"/>
    <w:rsid w:val="00586187"/>
    <w:rsid w:val="00591DC3"/>
    <w:rsid w:val="0059252C"/>
    <w:rsid w:val="005929A6"/>
    <w:rsid w:val="00592DFF"/>
    <w:rsid w:val="00596963"/>
    <w:rsid w:val="00596DC9"/>
    <w:rsid w:val="005A1403"/>
    <w:rsid w:val="005A1B19"/>
    <w:rsid w:val="005A1C28"/>
    <w:rsid w:val="005A364C"/>
    <w:rsid w:val="005A7DB1"/>
    <w:rsid w:val="005B1AB6"/>
    <w:rsid w:val="005B2A4E"/>
    <w:rsid w:val="005B7716"/>
    <w:rsid w:val="005B7BE7"/>
    <w:rsid w:val="005C3822"/>
    <w:rsid w:val="005C79DB"/>
    <w:rsid w:val="005D0404"/>
    <w:rsid w:val="005D67EE"/>
    <w:rsid w:val="005D77C5"/>
    <w:rsid w:val="005E068B"/>
    <w:rsid w:val="005E2A69"/>
    <w:rsid w:val="005E3534"/>
    <w:rsid w:val="005E3735"/>
    <w:rsid w:val="005E393E"/>
    <w:rsid w:val="005E579A"/>
    <w:rsid w:val="005E582D"/>
    <w:rsid w:val="005F17CD"/>
    <w:rsid w:val="00604881"/>
    <w:rsid w:val="00607F4E"/>
    <w:rsid w:val="006213E5"/>
    <w:rsid w:val="00624890"/>
    <w:rsid w:val="00625149"/>
    <w:rsid w:val="0063092B"/>
    <w:rsid w:val="00632361"/>
    <w:rsid w:val="006340C4"/>
    <w:rsid w:val="006401E4"/>
    <w:rsid w:val="00640C41"/>
    <w:rsid w:val="0064127A"/>
    <w:rsid w:val="00652763"/>
    <w:rsid w:val="00661589"/>
    <w:rsid w:val="006674C5"/>
    <w:rsid w:val="00671490"/>
    <w:rsid w:val="00671F19"/>
    <w:rsid w:val="00671F88"/>
    <w:rsid w:val="00672318"/>
    <w:rsid w:val="0067657A"/>
    <w:rsid w:val="00680165"/>
    <w:rsid w:val="00683040"/>
    <w:rsid w:val="0068434C"/>
    <w:rsid w:val="00685457"/>
    <w:rsid w:val="006865F6"/>
    <w:rsid w:val="00690E37"/>
    <w:rsid w:val="006916F3"/>
    <w:rsid w:val="006924C2"/>
    <w:rsid w:val="006953DD"/>
    <w:rsid w:val="00697648"/>
    <w:rsid w:val="006A0A14"/>
    <w:rsid w:val="006A25D5"/>
    <w:rsid w:val="006A6D5D"/>
    <w:rsid w:val="006A7434"/>
    <w:rsid w:val="006B0CF1"/>
    <w:rsid w:val="006B3298"/>
    <w:rsid w:val="006B59C1"/>
    <w:rsid w:val="006B60A1"/>
    <w:rsid w:val="006B7180"/>
    <w:rsid w:val="006B7F15"/>
    <w:rsid w:val="006C331D"/>
    <w:rsid w:val="006C491E"/>
    <w:rsid w:val="006C6DFE"/>
    <w:rsid w:val="006D1A6B"/>
    <w:rsid w:val="006D4CE8"/>
    <w:rsid w:val="006D6443"/>
    <w:rsid w:val="006D7BFE"/>
    <w:rsid w:val="006E0B9B"/>
    <w:rsid w:val="006E4687"/>
    <w:rsid w:val="006F0C25"/>
    <w:rsid w:val="006F3707"/>
    <w:rsid w:val="006F540D"/>
    <w:rsid w:val="00700721"/>
    <w:rsid w:val="007035D2"/>
    <w:rsid w:val="00706751"/>
    <w:rsid w:val="007078B7"/>
    <w:rsid w:val="00710949"/>
    <w:rsid w:val="00711930"/>
    <w:rsid w:val="00711E9C"/>
    <w:rsid w:val="0071512D"/>
    <w:rsid w:val="00720B2D"/>
    <w:rsid w:val="00721CB1"/>
    <w:rsid w:val="007234C3"/>
    <w:rsid w:val="00730E6A"/>
    <w:rsid w:val="0073786B"/>
    <w:rsid w:val="007403E8"/>
    <w:rsid w:val="00742D2A"/>
    <w:rsid w:val="00750465"/>
    <w:rsid w:val="007532E8"/>
    <w:rsid w:val="00753E27"/>
    <w:rsid w:val="0075407C"/>
    <w:rsid w:val="00756DFD"/>
    <w:rsid w:val="00762BDE"/>
    <w:rsid w:val="00770B0C"/>
    <w:rsid w:val="00772FD2"/>
    <w:rsid w:val="007758DC"/>
    <w:rsid w:val="00780B5D"/>
    <w:rsid w:val="00780C42"/>
    <w:rsid w:val="007830CA"/>
    <w:rsid w:val="0078421F"/>
    <w:rsid w:val="00785D79"/>
    <w:rsid w:val="0078618C"/>
    <w:rsid w:val="00786626"/>
    <w:rsid w:val="007900FE"/>
    <w:rsid w:val="00794ED6"/>
    <w:rsid w:val="007A1889"/>
    <w:rsid w:val="007A2477"/>
    <w:rsid w:val="007A4617"/>
    <w:rsid w:val="007A7C2E"/>
    <w:rsid w:val="007B033D"/>
    <w:rsid w:val="007B07C3"/>
    <w:rsid w:val="007B293B"/>
    <w:rsid w:val="007B3E37"/>
    <w:rsid w:val="007C0D2E"/>
    <w:rsid w:val="007D0015"/>
    <w:rsid w:val="007D1F02"/>
    <w:rsid w:val="007D2D62"/>
    <w:rsid w:val="007D630F"/>
    <w:rsid w:val="007D6A4B"/>
    <w:rsid w:val="007D6C6E"/>
    <w:rsid w:val="007D75BF"/>
    <w:rsid w:val="007E2343"/>
    <w:rsid w:val="007E4594"/>
    <w:rsid w:val="007E63D3"/>
    <w:rsid w:val="007E7319"/>
    <w:rsid w:val="007F0D38"/>
    <w:rsid w:val="007F44FD"/>
    <w:rsid w:val="007F5542"/>
    <w:rsid w:val="00800B24"/>
    <w:rsid w:val="00800BE7"/>
    <w:rsid w:val="00802989"/>
    <w:rsid w:val="0080439D"/>
    <w:rsid w:val="0080666E"/>
    <w:rsid w:val="00810EBE"/>
    <w:rsid w:val="0081348A"/>
    <w:rsid w:val="00814902"/>
    <w:rsid w:val="00817EB9"/>
    <w:rsid w:val="00822334"/>
    <w:rsid w:val="00822FFF"/>
    <w:rsid w:val="00825F8D"/>
    <w:rsid w:val="00827380"/>
    <w:rsid w:val="00830B10"/>
    <w:rsid w:val="00836FCF"/>
    <w:rsid w:val="00841A51"/>
    <w:rsid w:val="00851BF8"/>
    <w:rsid w:val="00853E01"/>
    <w:rsid w:val="0085463F"/>
    <w:rsid w:val="00861959"/>
    <w:rsid w:val="0086331F"/>
    <w:rsid w:val="008641CB"/>
    <w:rsid w:val="0086543A"/>
    <w:rsid w:val="008662A9"/>
    <w:rsid w:val="00867947"/>
    <w:rsid w:val="008679C5"/>
    <w:rsid w:val="00870958"/>
    <w:rsid w:val="008722C5"/>
    <w:rsid w:val="008725EC"/>
    <w:rsid w:val="008764A3"/>
    <w:rsid w:val="008816C5"/>
    <w:rsid w:val="00881DAA"/>
    <w:rsid w:val="00882E08"/>
    <w:rsid w:val="00883551"/>
    <w:rsid w:val="008856F2"/>
    <w:rsid w:val="0089072A"/>
    <w:rsid w:val="008916CD"/>
    <w:rsid w:val="00894129"/>
    <w:rsid w:val="008942EB"/>
    <w:rsid w:val="00896461"/>
    <w:rsid w:val="008A05F6"/>
    <w:rsid w:val="008A25BE"/>
    <w:rsid w:val="008A4474"/>
    <w:rsid w:val="008A554E"/>
    <w:rsid w:val="008A64A8"/>
    <w:rsid w:val="008B2A46"/>
    <w:rsid w:val="008B4D0E"/>
    <w:rsid w:val="008B5CA1"/>
    <w:rsid w:val="008C08C4"/>
    <w:rsid w:val="008C098E"/>
    <w:rsid w:val="008C0DF3"/>
    <w:rsid w:val="008C3B26"/>
    <w:rsid w:val="008D2524"/>
    <w:rsid w:val="008D25D4"/>
    <w:rsid w:val="008D7E42"/>
    <w:rsid w:val="008E2EDF"/>
    <w:rsid w:val="008F0222"/>
    <w:rsid w:val="008F1BBA"/>
    <w:rsid w:val="008F20CD"/>
    <w:rsid w:val="008F5BB5"/>
    <w:rsid w:val="008F697C"/>
    <w:rsid w:val="008F7C5D"/>
    <w:rsid w:val="00900245"/>
    <w:rsid w:val="00900497"/>
    <w:rsid w:val="00904601"/>
    <w:rsid w:val="00905225"/>
    <w:rsid w:val="0090685C"/>
    <w:rsid w:val="00911E79"/>
    <w:rsid w:val="009226FB"/>
    <w:rsid w:val="009237C8"/>
    <w:rsid w:val="0093078E"/>
    <w:rsid w:val="00932477"/>
    <w:rsid w:val="0093411A"/>
    <w:rsid w:val="009347BE"/>
    <w:rsid w:val="00935CC9"/>
    <w:rsid w:val="00940552"/>
    <w:rsid w:val="0094121F"/>
    <w:rsid w:val="00950639"/>
    <w:rsid w:val="00954393"/>
    <w:rsid w:val="009556D4"/>
    <w:rsid w:val="00957DE6"/>
    <w:rsid w:val="009632D4"/>
    <w:rsid w:val="0096411C"/>
    <w:rsid w:val="0096464B"/>
    <w:rsid w:val="00965233"/>
    <w:rsid w:val="0097397C"/>
    <w:rsid w:val="00973A6B"/>
    <w:rsid w:val="00975765"/>
    <w:rsid w:val="00980180"/>
    <w:rsid w:val="00980718"/>
    <w:rsid w:val="00981A7A"/>
    <w:rsid w:val="009828CC"/>
    <w:rsid w:val="009856E0"/>
    <w:rsid w:val="00990238"/>
    <w:rsid w:val="00992758"/>
    <w:rsid w:val="009934F5"/>
    <w:rsid w:val="00995CBD"/>
    <w:rsid w:val="00997221"/>
    <w:rsid w:val="00997997"/>
    <w:rsid w:val="009A53C6"/>
    <w:rsid w:val="009A544D"/>
    <w:rsid w:val="009B20F2"/>
    <w:rsid w:val="009B4046"/>
    <w:rsid w:val="009B5603"/>
    <w:rsid w:val="009B6D55"/>
    <w:rsid w:val="009B738E"/>
    <w:rsid w:val="009B73A4"/>
    <w:rsid w:val="009C1C24"/>
    <w:rsid w:val="009C2552"/>
    <w:rsid w:val="009C5425"/>
    <w:rsid w:val="009C741E"/>
    <w:rsid w:val="009D238E"/>
    <w:rsid w:val="009D6AFC"/>
    <w:rsid w:val="009E22C3"/>
    <w:rsid w:val="009E424C"/>
    <w:rsid w:val="009E450F"/>
    <w:rsid w:val="009E7B42"/>
    <w:rsid w:val="009F319F"/>
    <w:rsid w:val="009F511F"/>
    <w:rsid w:val="00A02159"/>
    <w:rsid w:val="00A02B20"/>
    <w:rsid w:val="00A0366D"/>
    <w:rsid w:val="00A1111B"/>
    <w:rsid w:val="00A11FA8"/>
    <w:rsid w:val="00A130D3"/>
    <w:rsid w:val="00A15FB6"/>
    <w:rsid w:val="00A214AD"/>
    <w:rsid w:val="00A22E2C"/>
    <w:rsid w:val="00A241DF"/>
    <w:rsid w:val="00A255B9"/>
    <w:rsid w:val="00A30F21"/>
    <w:rsid w:val="00A31873"/>
    <w:rsid w:val="00A31FCB"/>
    <w:rsid w:val="00A3476B"/>
    <w:rsid w:val="00A347A5"/>
    <w:rsid w:val="00A36BA3"/>
    <w:rsid w:val="00A43AF7"/>
    <w:rsid w:val="00A44EEA"/>
    <w:rsid w:val="00A45BB8"/>
    <w:rsid w:val="00A47806"/>
    <w:rsid w:val="00A537EF"/>
    <w:rsid w:val="00A658E8"/>
    <w:rsid w:val="00A70445"/>
    <w:rsid w:val="00A73DB6"/>
    <w:rsid w:val="00A73E83"/>
    <w:rsid w:val="00A74CFD"/>
    <w:rsid w:val="00A76780"/>
    <w:rsid w:val="00A76FC6"/>
    <w:rsid w:val="00A77EB7"/>
    <w:rsid w:val="00A805EE"/>
    <w:rsid w:val="00A80DA8"/>
    <w:rsid w:val="00A8138A"/>
    <w:rsid w:val="00A86938"/>
    <w:rsid w:val="00A92388"/>
    <w:rsid w:val="00A9252C"/>
    <w:rsid w:val="00A92839"/>
    <w:rsid w:val="00A92869"/>
    <w:rsid w:val="00A9301F"/>
    <w:rsid w:val="00A9506E"/>
    <w:rsid w:val="00A9528F"/>
    <w:rsid w:val="00A97957"/>
    <w:rsid w:val="00AA0938"/>
    <w:rsid w:val="00AA6B8B"/>
    <w:rsid w:val="00AA6D83"/>
    <w:rsid w:val="00AA6E13"/>
    <w:rsid w:val="00AB1F24"/>
    <w:rsid w:val="00AB332D"/>
    <w:rsid w:val="00AC12DB"/>
    <w:rsid w:val="00AC4FCD"/>
    <w:rsid w:val="00AC650D"/>
    <w:rsid w:val="00AD06FB"/>
    <w:rsid w:val="00AD3399"/>
    <w:rsid w:val="00AD6060"/>
    <w:rsid w:val="00AD6F9D"/>
    <w:rsid w:val="00AE134C"/>
    <w:rsid w:val="00AE283E"/>
    <w:rsid w:val="00AE3AAE"/>
    <w:rsid w:val="00AE4B84"/>
    <w:rsid w:val="00AF2BEB"/>
    <w:rsid w:val="00AF5907"/>
    <w:rsid w:val="00AF5F12"/>
    <w:rsid w:val="00B00286"/>
    <w:rsid w:val="00B003D7"/>
    <w:rsid w:val="00B139A0"/>
    <w:rsid w:val="00B13D6F"/>
    <w:rsid w:val="00B13F3E"/>
    <w:rsid w:val="00B16D57"/>
    <w:rsid w:val="00B20BB1"/>
    <w:rsid w:val="00B217E3"/>
    <w:rsid w:val="00B2263C"/>
    <w:rsid w:val="00B229B8"/>
    <w:rsid w:val="00B236E9"/>
    <w:rsid w:val="00B25283"/>
    <w:rsid w:val="00B36325"/>
    <w:rsid w:val="00B36391"/>
    <w:rsid w:val="00B37593"/>
    <w:rsid w:val="00B42C12"/>
    <w:rsid w:val="00B443F5"/>
    <w:rsid w:val="00B463E0"/>
    <w:rsid w:val="00B469E3"/>
    <w:rsid w:val="00B506B8"/>
    <w:rsid w:val="00B51545"/>
    <w:rsid w:val="00B52C4F"/>
    <w:rsid w:val="00B61DA8"/>
    <w:rsid w:val="00B62AFB"/>
    <w:rsid w:val="00B65B64"/>
    <w:rsid w:val="00B65F38"/>
    <w:rsid w:val="00B66C88"/>
    <w:rsid w:val="00B715B3"/>
    <w:rsid w:val="00B730DA"/>
    <w:rsid w:val="00B7337F"/>
    <w:rsid w:val="00B74503"/>
    <w:rsid w:val="00B771B7"/>
    <w:rsid w:val="00B807A2"/>
    <w:rsid w:val="00B80F90"/>
    <w:rsid w:val="00B81B9F"/>
    <w:rsid w:val="00B83078"/>
    <w:rsid w:val="00B84BA6"/>
    <w:rsid w:val="00B905BE"/>
    <w:rsid w:val="00B90FCD"/>
    <w:rsid w:val="00B918BB"/>
    <w:rsid w:val="00B92CAE"/>
    <w:rsid w:val="00B94A18"/>
    <w:rsid w:val="00BA0ACA"/>
    <w:rsid w:val="00BA5894"/>
    <w:rsid w:val="00BB56DD"/>
    <w:rsid w:val="00BC005D"/>
    <w:rsid w:val="00BC15DC"/>
    <w:rsid w:val="00BD0148"/>
    <w:rsid w:val="00BD076B"/>
    <w:rsid w:val="00BD151C"/>
    <w:rsid w:val="00BD30A7"/>
    <w:rsid w:val="00BD63B1"/>
    <w:rsid w:val="00BD765A"/>
    <w:rsid w:val="00BE18B9"/>
    <w:rsid w:val="00BE2559"/>
    <w:rsid w:val="00BE4C38"/>
    <w:rsid w:val="00BE6CFD"/>
    <w:rsid w:val="00BF15C6"/>
    <w:rsid w:val="00BF393D"/>
    <w:rsid w:val="00BF397F"/>
    <w:rsid w:val="00C00763"/>
    <w:rsid w:val="00C04DCB"/>
    <w:rsid w:val="00C05FA9"/>
    <w:rsid w:val="00C071B6"/>
    <w:rsid w:val="00C13A17"/>
    <w:rsid w:val="00C1459F"/>
    <w:rsid w:val="00C15111"/>
    <w:rsid w:val="00C241E0"/>
    <w:rsid w:val="00C259B7"/>
    <w:rsid w:val="00C26C4F"/>
    <w:rsid w:val="00C27922"/>
    <w:rsid w:val="00C305E8"/>
    <w:rsid w:val="00C30A09"/>
    <w:rsid w:val="00C334B7"/>
    <w:rsid w:val="00C36AED"/>
    <w:rsid w:val="00C37319"/>
    <w:rsid w:val="00C41AA1"/>
    <w:rsid w:val="00C42F9F"/>
    <w:rsid w:val="00C5029A"/>
    <w:rsid w:val="00C538C2"/>
    <w:rsid w:val="00C5585C"/>
    <w:rsid w:val="00C55EA8"/>
    <w:rsid w:val="00C5678C"/>
    <w:rsid w:val="00C57209"/>
    <w:rsid w:val="00C57F0C"/>
    <w:rsid w:val="00C606E8"/>
    <w:rsid w:val="00C626CE"/>
    <w:rsid w:val="00C64CB8"/>
    <w:rsid w:val="00C67E79"/>
    <w:rsid w:val="00C72243"/>
    <w:rsid w:val="00C74FB0"/>
    <w:rsid w:val="00C805DD"/>
    <w:rsid w:val="00C80D99"/>
    <w:rsid w:val="00C82E0F"/>
    <w:rsid w:val="00C84567"/>
    <w:rsid w:val="00C94AA2"/>
    <w:rsid w:val="00C97C89"/>
    <w:rsid w:val="00C97DC5"/>
    <w:rsid w:val="00CA1529"/>
    <w:rsid w:val="00CA27A2"/>
    <w:rsid w:val="00CA55E6"/>
    <w:rsid w:val="00CA76C3"/>
    <w:rsid w:val="00CB0829"/>
    <w:rsid w:val="00CB1224"/>
    <w:rsid w:val="00CB2CB0"/>
    <w:rsid w:val="00CB36BA"/>
    <w:rsid w:val="00CB645F"/>
    <w:rsid w:val="00CB7ECE"/>
    <w:rsid w:val="00CC29F8"/>
    <w:rsid w:val="00CC3419"/>
    <w:rsid w:val="00CC384A"/>
    <w:rsid w:val="00CC3A1C"/>
    <w:rsid w:val="00CC6633"/>
    <w:rsid w:val="00CD01D4"/>
    <w:rsid w:val="00CD4373"/>
    <w:rsid w:val="00CD7A52"/>
    <w:rsid w:val="00CD7EB9"/>
    <w:rsid w:val="00CE0EF7"/>
    <w:rsid w:val="00CE5B65"/>
    <w:rsid w:val="00CF4602"/>
    <w:rsid w:val="00CF51DB"/>
    <w:rsid w:val="00D005AF"/>
    <w:rsid w:val="00D034ED"/>
    <w:rsid w:val="00D03507"/>
    <w:rsid w:val="00D07C70"/>
    <w:rsid w:val="00D14541"/>
    <w:rsid w:val="00D1557E"/>
    <w:rsid w:val="00D1716E"/>
    <w:rsid w:val="00D17F60"/>
    <w:rsid w:val="00D22498"/>
    <w:rsid w:val="00D22D62"/>
    <w:rsid w:val="00D23E35"/>
    <w:rsid w:val="00D24DC3"/>
    <w:rsid w:val="00D303D1"/>
    <w:rsid w:val="00D32242"/>
    <w:rsid w:val="00D33625"/>
    <w:rsid w:val="00D33C4E"/>
    <w:rsid w:val="00D3767B"/>
    <w:rsid w:val="00D423D2"/>
    <w:rsid w:val="00D42C29"/>
    <w:rsid w:val="00D47025"/>
    <w:rsid w:val="00D5059F"/>
    <w:rsid w:val="00D51917"/>
    <w:rsid w:val="00D55957"/>
    <w:rsid w:val="00D563AD"/>
    <w:rsid w:val="00D61835"/>
    <w:rsid w:val="00D61D07"/>
    <w:rsid w:val="00D648D3"/>
    <w:rsid w:val="00D654C3"/>
    <w:rsid w:val="00D67299"/>
    <w:rsid w:val="00D7059B"/>
    <w:rsid w:val="00D70A97"/>
    <w:rsid w:val="00D714B2"/>
    <w:rsid w:val="00D71B0B"/>
    <w:rsid w:val="00D76F16"/>
    <w:rsid w:val="00D814AE"/>
    <w:rsid w:val="00D84A22"/>
    <w:rsid w:val="00D84DFC"/>
    <w:rsid w:val="00D84FD8"/>
    <w:rsid w:val="00D850E1"/>
    <w:rsid w:val="00D937B5"/>
    <w:rsid w:val="00D950A4"/>
    <w:rsid w:val="00DA30F7"/>
    <w:rsid w:val="00DA4F3B"/>
    <w:rsid w:val="00DB30F4"/>
    <w:rsid w:val="00DB4493"/>
    <w:rsid w:val="00DB58AA"/>
    <w:rsid w:val="00DB65F1"/>
    <w:rsid w:val="00DC19F5"/>
    <w:rsid w:val="00DC242C"/>
    <w:rsid w:val="00DC5B84"/>
    <w:rsid w:val="00DC614C"/>
    <w:rsid w:val="00DC77AA"/>
    <w:rsid w:val="00DD0F7A"/>
    <w:rsid w:val="00DD1C92"/>
    <w:rsid w:val="00DD345E"/>
    <w:rsid w:val="00DD43A4"/>
    <w:rsid w:val="00DD4B0B"/>
    <w:rsid w:val="00DE1E4B"/>
    <w:rsid w:val="00DE1F7C"/>
    <w:rsid w:val="00DF7A5C"/>
    <w:rsid w:val="00E001F9"/>
    <w:rsid w:val="00E00E38"/>
    <w:rsid w:val="00E014B3"/>
    <w:rsid w:val="00E01D59"/>
    <w:rsid w:val="00E02407"/>
    <w:rsid w:val="00E0305F"/>
    <w:rsid w:val="00E033CB"/>
    <w:rsid w:val="00E03D90"/>
    <w:rsid w:val="00E04BEF"/>
    <w:rsid w:val="00E06E02"/>
    <w:rsid w:val="00E07A5D"/>
    <w:rsid w:val="00E34332"/>
    <w:rsid w:val="00E357E2"/>
    <w:rsid w:val="00E3642E"/>
    <w:rsid w:val="00E36E0A"/>
    <w:rsid w:val="00E42726"/>
    <w:rsid w:val="00E443FB"/>
    <w:rsid w:val="00E45F8A"/>
    <w:rsid w:val="00E46692"/>
    <w:rsid w:val="00E51273"/>
    <w:rsid w:val="00E52F0F"/>
    <w:rsid w:val="00E552AC"/>
    <w:rsid w:val="00E5616D"/>
    <w:rsid w:val="00E60065"/>
    <w:rsid w:val="00E626C5"/>
    <w:rsid w:val="00E70D40"/>
    <w:rsid w:val="00E73CEF"/>
    <w:rsid w:val="00E74268"/>
    <w:rsid w:val="00E74ACB"/>
    <w:rsid w:val="00E74B54"/>
    <w:rsid w:val="00E76397"/>
    <w:rsid w:val="00E807C0"/>
    <w:rsid w:val="00E81165"/>
    <w:rsid w:val="00E81BF0"/>
    <w:rsid w:val="00E85BBC"/>
    <w:rsid w:val="00E912CA"/>
    <w:rsid w:val="00E9586E"/>
    <w:rsid w:val="00E95DE1"/>
    <w:rsid w:val="00EA69D4"/>
    <w:rsid w:val="00EB1964"/>
    <w:rsid w:val="00EB3BC0"/>
    <w:rsid w:val="00EC5DF3"/>
    <w:rsid w:val="00EC5FBC"/>
    <w:rsid w:val="00ED26A6"/>
    <w:rsid w:val="00EE2A13"/>
    <w:rsid w:val="00EE37C2"/>
    <w:rsid w:val="00EE7CF4"/>
    <w:rsid w:val="00EF0B42"/>
    <w:rsid w:val="00EF1A74"/>
    <w:rsid w:val="00EF5B76"/>
    <w:rsid w:val="00EF66BC"/>
    <w:rsid w:val="00F0172A"/>
    <w:rsid w:val="00F01E6B"/>
    <w:rsid w:val="00F06662"/>
    <w:rsid w:val="00F06701"/>
    <w:rsid w:val="00F0707B"/>
    <w:rsid w:val="00F07A22"/>
    <w:rsid w:val="00F10ACB"/>
    <w:rsid w:val="00F15DB8"/>
    <w:rsid w:val="00F17F8E"/>
    <w:rsid w:val="00F20F5A"/>
    <w:rsid w:val="00F247EC"/>
    <w:rsid w:val="00F25D53"/>
    <w:rsid w:val="00F333A4"/>
    <w:rsid w:val="00F34CDF"/>
    <w:rsid w:val="00F37126"/>
    <w:rsid w:val="00F376FF"/>
    <w:rsid w:val="00F37FDE"/>
    <w:rsid w:val="00F4611A"/>
    <w:rsid w:val="00F51A68"/>
    <w:rsid w:val="00F5274B"/>
    <w:rsid w:val="00F5565E"/>
    <w:rsid w:val="00F55962"/>
    <w:rsid w:val="00F61453"/>
    <w:rsid w:val="00F653AA"/>
    <w:rsid w:val="00F6717C"/>
    <w:rsid w:val="00F702E6"/>
    <w:rsid w:val="00F704A3"/>
    <w:rsid w:val="00F728F7"/>
    <w:rsid w:val="00F7351B"/>
    <w:rsid w:val="00F737E7"/>
    <w:rsid w:val="00F762AF"/>
    <w:rsid w:val="00F76980"/>
    <w:rsid w:val="00F778F7"/>
    <w:rsid w:val="00F84FCF"/>
    <w:rsid w:val="00F9406D"/>
    <w:rsid w:val="00F96B07"/>
    <w:rsid w:val="00FB18D7"/>
    <w:rsid w:val="00FB190E"/>
    <w:rsid w:val="00FB2680"/>
    <w:rsid w:val="00FC0917"/>
    <w:rsid w:val="00FC6AA6"/>
    <w:rsid w:val="00FD3F6A"/>
    <w:rsid w:val="00FD4BA4"/>
    <w:rsid w:val="00FD53CA"/>
    <w:rsid w:val="00FD6512"/>
    <w:rsid w:val="00FD6751"/>
    <w:rsid w:val="00FD6C01"/>
    <w:rsid w:val="00FE1288"/>
    <w:rsid w:val="00FE1BA7"/>
    <w:rsid w:val="00FE2F5F"/>
    <w:rsid w:val="00FE38EC"/>
    <w:rsid w:val="00FF2AF7"/>
    <w:rsid w:val="00FF4086"/>
    <w:rsid w:val="00FF56CB"/>
    <w:rsid w:val="00FF629A"/>
    <w:rsid w:val="03728CF2"/>
    <w:rsid w:val="04F34275"/>
    <w:rsid w:val="11E35A59"/>
    <w:rsid w:val="203B62C4"/>
    <w:rsid w:val="268BE6C3"/>
    <w:rsid w:val="2A270697"/>
    <w:rsid w:val="2B7F8337"/>
    <w:rsid w:val="36E28178"/>
    <w:rsid w:val="374A611A"/>
    <w:rsid w:val="3E253A55"/>
    <w:rsid w:val="4018CE94"/>
    <w:rsid w:val="48E09415"/>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E4BDBE3"/>
  <w15:chartTrackingRefBased/>
  <w15:docId w15:val="{33A697D0-2F31-4AEE-A5C6-9821F981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39356698">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360857250">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1967159393">
      <w:bodyDiv w:val="1"/>
      <w:marLeft w:val="0"/>
      <w:marRight w:val="0"/>
      <w:marTop w:val="0"/>
      <w:marBottom w:val="0"/>
      <w:divBdr>
        <w:top w:val="none" w:sz="0" w:space="0" w:color="auto"/>
        <w:left w:val="none" w:sz="0" w:space="0" w:color="auto"/>
        <w:bottom w:val="none" w:sz="0" w:space="0" w:color="auto"/>
        <w:right w:val="none" w:sz="0" w:space="0" w:color="auto"/>
      </w:divBdr>
      <w:divsChild>
        <w:div w:id="1808737042">
          <w:marLeft w:val="0"/>
          <w:marRight w:val="0"/>
          <w:marTop w:val="0"/>
          <w:marBottom w:val="0"/>
          <w:divBdr>
            <w:top w:val="none" w:sz="0" w:space="0" w:color="auto"/>
            <w:left w:val="none" w:sz="0" w:space="0" w:color="auto"/>
            <w:bottom w:val="none" w:sz="0" w:space="0" w:color="auto"/>
            <w:right w:val="none" w:sz="0" w:space="0" w:color="auto"/>
          </w:divBdr>
        </w:div>
      </w:divsChild>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4885295">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SharedWithUsers xmlns="d7fe1d00-5f92-4dfb-a8df-252d5220b01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9" ma:contentTypeDescription="Create a new document." ma:contentTypeScope="" ma:versionID="1f3a39467ed14c94c6f6209fbcbae13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3d329448f7304320a3af8b94c51cd0e0"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 ds:uri="d7fe1d00-5f92-4dfb-a8df-252d5220b019"/>
  </ds:schemaRefs>
</ds:datastoreItem>
</file>

<file path=customXml/itemProps4.xml><?xml version="1.0" encoding="utf-8"?>
<ds:datastoreItem xmlns:ds="http://schemas.openxmlformats.org/officeDocument/2006/customXml" ds:itemID="{F13DC375-7C0D-46E8-BB0C-50B7A06D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7875e-5908-45a0-9cb4-dec9ae074618}"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APCICT</cp:lastModifiedBy>
  <cp:revision>5</cp:revision>
  <cp:lastPrinted>2024-10-03T20:47:00Z</cp:lastPrinted>
  <dcterms:created xsi:type="dcterms:W3CDTF">2025-10-20T05:43:00Z</dcterms:created>
  <dcterms:modified xsi:type="dcterms:W3CDTF">2025-10-20T05:47:00Z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Order">
    <vt:r8>8906000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